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B8" w:rsidRDefault="008576B8"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4D5FE4" w:rsidRPr="006C1FEA" w:rsidRDefault="004D5FE4" w:rsidP="006C1FEA">
      <w:pPr>
        <w:jc w:val="center"/>
        <w:rPr>
          <w:rFonts w:ascii="Century Gothic" w:hAnsi="Century Gothic"/>
          <w:b/>
          <w:sz w:val="28"/>
          <w:szCs w:val="28"/>
        </w:rPr>
      </w:pPr>
      <w:r>
        <w:rPr>
          <w:rFonts w:ascii="Century Gothic" w:hAnsi="Century Gothic"/>
          <w:b/>
          <w:sz w:val="28"/>
          <w:szCs w:val="28"/>
        </w:rPr>
        <w:t>Early Childhood</w:t>
      </w:r>
    </w:p>
    <w:p w:rsidR="008576B8" w:rsidRPr="006C1FEA" w:rsidRDefault="008576B8" w:rsidP="006C1FEA">
      <w:pPr>
        <w:spacing w:after="0"/>
        <w:jc w:val="center"/>
        <w:rPr>
          <w:rFonts w:ascii="Century Gothic" w:hAnsi="Century Gothic"/>
          <w:sz w:val="20"/>
          <w:szCs w:val="20"/>
        </w:rPr>
      </w:pPr>
      <w:r w:rsidRPr="006C1FEA">
        <w:rPr>
          <w:rFonts w:ascii="Century Gothic" w:hAnsi="Century Gothic"/>
          <w:sz w:val="20"/>
          <w:szCs w:val="20"/>
        </w:rPr>
        <w:t xml:space="preserve">Submitted by Tammy Horne, </w:t>
      </w:r>
      <w:proofErr w:type="spellStart"/>
      <w:r w:rsidRPr="006C1FEA">
        <w:rPr>
          <w:rFonts w:ascii="Century Gothic" w:hAnsi="Century Gothic"/>
          <w:sz w:val="20"/>
          <w:szCs w:val="20"/>
        </w:rPr>
        <w:t>WellQuest</w:t>
      </w:r>
      <w:proofErr w:type="spellEnd"/>
      <w:r w:rsidRPr="006C1FEA">
        <w:rPr>
          <w:rFonts w:ascii="Century Gothic" w:hAnsi="Century Gothic"/>
          <w:sz w:val="20"/>
          <w:szCs w:val="20"/>
        </w:rPr>
        <w:t xml:space="preserve"> Consulting Ltd., in collaboration with </w:t>
      </w:r>
      <w:proofErr w:type="spellStart"/>
      <w:r w:rsidRPr="006C1FEA">
        <w:rPr>
          <w:rFonts w:ascii="Century Gothic" w:hAnsi="Century Gothic"/>
          <w:sz w:val="20"/>
          <w:szCs w:val="20"/>
        </w:rPr>
        <w:t>Sharlene</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Wolbeck</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Minke</w:t>
      </w:r>
      <w:proofErr w:type="spellEnd"/>
      <w:r w:rsidRPr="006C1FEA">
        <w:rPr>
          <w:rFonts w:ascii="Century Gothic" w:hAnsi="Century Gothic"/>
          <w:sz w:val="20"/>
          <w:szCs w:val="20"/>
        </w:rPr>
        <w:t xml:space="preserve"> and </w:t>
      </w:r>
      <w:proofErr w:type="spellStart"/>
      <w:r w:rsidRPr="006C1FEA">
        <w:rPr>
          <w:rFonts w:ascii="Century Gothic" w:hAnsi="Century Gothic"/>
          <w:sz w:val="20"/>
          <w:szCs w:val="20"/>
        </w:rPr>
        <w:t>Birgitta</w:t>
      </w:r>
      <w:proofErr w:type="spellEnd"/>
      <w:r w:rsidRPr="006C1FEA">
        <w:rPr>
          <w:rFonts w:ascii="Century Gothic" w:hAnsi="Century Gothic"/>
          <w:sz w:val="20"/>
          <w:szCs w:val="20"/>
        </w:rPr>
        <w:t xml:space="preserve"> Larsson</w:t>
      </w:r>
    </w:p>
    <w:p w:rsidR="008576B8" w:rsidRPr="006C1FEA" w:rsidRDefault="008576B8" w:rsidP="006C1FEA">
      <w:pPr>
        <w:spacing w:after="0"/>
        <w:ind w:left="720"/>
        <w:contextualSpacing/>
        <w:rPr>
          <w:rFonts w:ascii="Century Gothic" w:hAnsi="Century Gothic"/>
        </w:rPr>
      </w:pPr>
    </w:p>
    <w:p w:rsidR="008576B8" w:rsidRPr="006C1FEA" w:rsidRDefault="008576B8"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8576B8" w:rsidRPr="006C1FEA" w:rsidRDefault="008576B8" w:rsidP="006C1FEA">
      <w:pPr>
        <w:rPr>
          <w:rFonts w:ascii="Century Gothic" w:hAnsi="Century Gothic"/>
          <w:b/>
          <w:i/>
          <w:color w:val="943634"/>
        </w:rPr>
      </w:pPr>
      <w:r w:rsidRPr="006C1FEA">
        <w:rPr>
          <w:rFonts w:ascii="Century Gothic" w:hAnsi="Century Gothic"/>
          <w:b/>
          <w:i/>
          <w:color w:val="943634"/>
        </w:rPr>
        <w:t>What Are the Common Tool Questions?</w:t>
      </w:r>
    </w:p>
    <w:p w:rsidR="008576B8" w:rsidRPr="006C1FEA" w:rsidRDefault="008576B8" w:rsidP="006C1FEA">
      <w:pPr>
        <w:rPr>
          <w:rFonts w:ascii="Century Gothic" w:hAnsi="Century Gothic"/>
        </w:rPr>
      </w:pPr>
      <w:r w:rsidRPr="006C1FEA">
        <w:rPr>
          <w:rFonts w:ascii="Century Gothic" w:hAnsi="Century Gothic"/>
        </w:rPr>
        <w:t>We have developed a collection of questions that address:</w:t>
      </w:r>
    </w:p>
    <w:p w:rsidR="008576B8" w:rsidRPr="006C1FEA" w:rsidRDefault="008576B8"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8576B8" w:rsidRPr="006C1FEA" w:rsidRDefault="008576B8"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8576B8" w:rsidRPr="006C1FEA" w:rsidRDefault="008576B8"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8576B8" w:rsidRPr="006C1FEA" w:rsidRDefault="008576B8"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8576B8" w:rsidRPr="006C1FEA" w:rsidRDefault="008576B8" w:rsidP="006C1FEA">
      <w:pPr>
        <w:ind w:left="720"/>
        <w:contextualSpacing/>
        <w:rPr>
          <w:rFonts w:ascii="Century Gothic" w:hAnsi="Century Gothic"/>
        </w:rPr>
      </w:pPr>
    </w:p>
    <w:p w:rsidR="008576B8" w:rsidRPr="006C1FEA" w:rsidRDefault="008576B8"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8576B8" w:rsidRPr="006C1FEA" w:rsidRDefault="008576B8"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8576B8" w:rsidRPr="006C1FEA" w:rsidRDefault="008576B8"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8576B8" w:rsidRPr="006C1FEA" w:rsidRDefault="008576B8" w:rsidP="006C1FEA">
      <w:pPr>
        <w:rPr>
          <w:rFonts w:ascii="Century Gothic" w:hAnsi="Century Gothic"/>
          <w:b/>
          <w:i/>
          <w:color w:val="943634"/>
        </w:rPr>
      </w:pPr>
      <w:r w:rsidRPr="006C1FEA">
        <w:rPr>
          <w:rFonts w:ascii="Century Gothic" w:hAnsi="Century Gothic"/>
          <w:b/>
          <w:i/>
          <w:color w:val="943634"/>
        </w:rPr>
        <w:t>Where Do the Questions Come From?</w:t>
      </w:r>
    </w:p>
    <w:p w:rsidR="008576B8" w:rsidRPr="006C1FEA" w:rsidRDefault="008576B8"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8576B8" w:rsidRPr="006C1FEA" w:rsidRDefault="008576B8"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8576B8" w:rsidRPr="006C1FEA" w:rsidRDefault="008576B8"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8576B8" w:rsidRPr="006C1FEA" w:rsidRDefault="008576B8"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8576B8" w:rsidRPr="006C1FEA" w:rsidRDefault="008576B8"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8576B8" w:rsidRPr="006C1FEA" w:rsidRDefault="008576B8"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8576B8" w:rsidRPr="006C1FEA" w:rsidRDefault="008576B8"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8576B8" w:rsidRPr="006C1FEA" w:rsidRDefault="008576B8"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8576B8" w:rsidRPr="006C1FEA" w:rsidRDefault="008576B8"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8576B8" w:rsidRPr="006C1FEA" w:rsidRDefault="008576B8" w:rsidP="006C1FEA">
      <w:pPr>
        <w:rPr>
          <w:rFonts w:ascii="Century Gothic" w:hAnsi="Century Gothic"/>
          <w:b/>
          <w:i/>
          <w:color w:val="943634"/>
        </w:rPr>
      </w:pPr>
      <w:r w:rsidRPr="006C1FEA">
        <w:rPr>
          <w:rFonts w:ascii="Century Gothic" w:hAnsi="Century Gothic"/>
          <w:b/>
          <w:i/>
          <w:color w:val="943634"/>
        </w:rPr>
        <w:t>Do You Have to Use These Questions?</w:t>
      </w:r>
    </w:p>
    <w:p w:rsidR="008576B8" w:rsidRPr="006C1FEA" w:rsidRDefault="008576B8"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8576B8" w:rsidRPr="006C1FEA" w:rsidRDefault="008576B8"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8576B8" w:rsidRPr="006C1FEA" w:rsidRDefault="008576B8" w:rsidP="006C1FEA">
      <w:pPr>
        <w:rPr>
          <w:rFonts w:ascii="Century Gothic" w:hAnsi="Century Gothic"/>
          <w:b/>
          <w:i/>
          <w:color w:val="943634"/>
        </w:rPr>
      </w:pPr>
      <w:r w:rsidRPr="006C1FEA">
        <w:rPr>
          <w:rFonts w:ascii="Century Gothic" w:hAnsi="Century Gothic"/>
          <w:b/>
          <w:i/>
          <w:color w:val="943634"/>
        </w:rPr>
        <w:t>When Would You Ask These Questions?</w:t>
      </w:r>
    </w:p>
    <w:p w:rsidR="008576B8" w:rsidRPr="006C1FEA" w:rsidRDefault="008576B8"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8576B8" w:rsidRPr="006C1FEA" w:rsidRDefault="008576B8" w:rsidP="006C1FEA">
      <w:pPr>
        <w:rPr>
          <w:rFonts w:ascii="Century Gothic" w:hAnsi="Century Gothic"/>
          <w:b/>
          <w:i/>
          <w:color w:val="943634"/>
        </w:rPr>
      </w:pPr>
      <w:r w:rsidRPr="006C1FEA">
        <w:rPr>
          <w:rFonts w:ascii="Century Gothic" w:hAnsi="Century Gothic"/>
          <w:b/>
          <w:i/>
          <w:color w:val="943634"/>
        </w:rPr>
        <w:t>What Are the Supplementary Questions?</w:t>
      </w:r>
    </w:p>
    <w:p w:rsidR="008576B8" w:rsidRPr="006C1FEA" w:rsidRDefault="008576B8"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8576B8" w:rsidRPr="006C1FEA" w:rsidRDefault="008576B8" w:rsidP="006C1FEA">
      <w:pPr>
        <w:rPr>
          <w:rFonts w:ascii="Century Gothic" w:hAnsi="Century Gothic"/>
          <w:b/>
          <w:i/>
          <w:color w:val="943634"/>
        </w:rPr>
      </w:pPr>
      <w:r w:rsidRPr="006C1FEA">
        <w:rPr>
          <w:rFonts w:ascii="Century Gothic" w:hAnsi="Century Gothic"/>
          <w:b/>
          <w:i/>
          <w:color w:val="943634"/>
        </w:rPr>
        <w:t>How to Navigate This Document?</w:t>
      </w:r>
    </w:p>
    <w:p w:rsidR="008576B8" w:rsidRPr="006C1FEA" w:rsidRDefault="008576B8"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8576B8" w:rsidRPr="006C1FEA" w:rsidRDefault="008576B8"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8576B8" w:rsidRDefault="008576B8"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2C458F" w:rsidRDefault="002C458F" w:rsidP="006C1FEA">
      <w:pPr>
        <w:rPr>
          <w:rFonts w:ascii="Century Gothic" w:hAnsi="Century Gothic"/>
        </w:rPr>
      </w:pPr>
    </w:p>
    <w:p w:rsidR="002C458F" w:rsidRDefault="002C458F" w:rsidP="006C1FEA">
      <w:pPr>
        <w:rPr>
          <w:rFonts w:ascii="Century Gothic" w:hAnsi="Century Gothic"/>
        </w:rPr>
      </w:pPr>
    </w:p>
    <w:p w:rsidR="002C458F" w:rsidRDefault="002C458F" w:rsidP="006C1FEA">
      <w:pPr>
        <w:rPr>
          <w:rFonts w:ascii="Century Gothic" w:hAnsi="Century Gothic"/>
        </w:rPr>
      </w:pPr>
    </w:p>
    <w:p w:rsidR="002C458F" w:rsidRDefault="002C458F" w:rsidP="006C1FEA">
      <w:pPr>
        <w:rPr>
          <w:rFonts w:ascii="Century Gothic" w:hAnsi="Century Gothic"/>
        </w:rPr>
      </w:pPr>
    </w:p>
    <w:p w:rsidR="002C458F" w:rsidRDefault="002C458F" w:rsidP="006C1FEA">
      <w:pPr>
        <w:rPr>
          <w:rFonts w:ascii="Century Gothic" w:hAnsi="Century Gothic"/>
        </w:rPr>
      </w:pPr>
    </w:p>
    <w:p w:rsidR="002C458F" w:rsidRDefault="002C458F" w:rsidP="006C1FEA">
      <w:pPr>
        <w:rPr>
          <w:rFonts w:ascii="Century Gothic" w:hAnsi="Century Gothic"/>
        </w:rPr>
      </w:pPr>
    </w:p>
    <w:p w:rsidR="002C458F" w:rsidRDefault="002C458F" w:rsidP="006C1FEA">
      <w:pPr>
        <w:rPr>
          <w:rFonts w:ascii="Century Gothic" w:hAnsi="Century Gothic"/>
        </w:rPr>
      </w:pPr>
    </w:p>
    <w:p w:rsidR="002C458F" w:rsidRDefault="002C458F"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
        <w:gridCol w:w="2286"/>
        <w:gridCol w:w="3219"/>
        <w:gridCol w:w="13026"/>
      </w:tblGrid>
      <w:tr w:rsidR="008576B8" w:rsidRPr="00E219BE" w:rsidTr="00607DE3">
        <w:tc>
          <w:tcPr>
            <w:tcW w:w="0" w:type="auto"/>
          </w:tcPr>
          <w:p w:rsidR="008576B8" w:rsidRPr="00E219BE" w:rsidRDefault="008576B8" w:rsidP="000D1CA4">
            <w:pPr>
              <w:spacing w:after="0" w:line="240" w:lineRule="auto"/>
              <w:rPr>
                <w:rFonts w:ascii="Century Gothic" w:hAnsi="Century Gothic"/>
              </w:rPr>
            </w:pPr>
            <w:r w:rsidRPr="006C1FEA">
              <w:rPr>
                <w:rFonts w:ascii="Century Gothic" w:hAnsi="Century Gothic"/>
              </w:rPr>
              <w:lastRenderedPageBreak/>
              <w:br w:type="page"/>
            </w:r>
            <w:r w:rsidRPr="00E219BE">
              <w:rPr>
                <w:rFonts w:ascii="Century Gothic" w:hAnsi="Century Gothic"/>
              </w:rPr>
              <w:t>E</w:t>
            </w:r>
          </w:p>
        </w:tc>
        <w:tc>
          <w:tcPr>
            <w:tcW w:w="0" w:type="auto"/>
          </w:tcPr>
          <w:p w:rsidR="008576B8" w:rsidRPr="00E219BE" w:rsidRDefault="008576B8" w:rsidP="000D1CA4">
            <w:pPr>
              <w:pStyle w:val="Heading1"/>
              <w:spacing w:line="240" w:lineRule="auto"/>
            </w:pPr>
            <w:bookmarkStart w:id="0" w:name="_Toc374050580"/>
            <w:r w:rsidRPr="00E219BE">
              <w:t>E. Participants access support to meet their needs</w:t>
            </w:r>
            <w:bookmarkEnd w:id="0"/>
          </w:p>
          <w:p w:rsidR="008576B8" w:rsidRPr="00E219BE" w:rsidRDefault="008576B8" w:rsidP="000D1CA4">
            <w:pPr>
              <w:spacing w:after="0" w:line="240" w:lineRule="auto"/>
            </w:pPr>
            <w:r w:rsidRPr="00E219BE">
              <w:rPr>
                <w:rFonts w:ascii="Century Gothic" w:hAnsi="Century Gothic"/>
              </w:rPr>
              <w:t>(</w:t>
            </w:r>
            <w:r w:rsidRPr="00E219BE">
              <w:rPr>
                <w:rFonts w:ascii="Century Gothic" w:hAnsi="Century Gothic"/>
                <w:i/>
              </w:rPr>
              <w:t>Early childhood, Head Start, Information and referral, Parent education)</w:t>
            </w:r>
          </w:p>
        </w:tc>
        <w:tc>
          <w:tcPr>
            <w:tcW w:w="3219" w:type="dxa"/>
          </w:tcPr>
          <w:p w:rsidR="008576B8" w:rsidRPr="00E219BE" w:rsidRDefault="008576B8" w:rsidP="000D1CA4">
            <w:pPr>
              <w:spacing w:after="0" w:line="240" w:lineRule="auto"/>
              <w:rPr>
                <w:rFonts w:ascii="Century Gothic" w:hAnsi="Century Gothic"/>
              </w:rPr>
            </w:pPr>
            <w:r w:rsidRPr="00E219BE">
              <w:rPr>
                <w:rFonts w:ascii="Century Gothic" w:hAnsi="Century Gothic"/>
              </w:rPr>
              <w:t>a) Participants report referrals provided were relevant to meet their needs.</w:t>
            </w:r>
          </w:p>
          <w:p w:rsidR="008576B8" w:rsidRPr="00E219BE" w:rsidRDefault="008576B8" w:rsidP="000D1CA4">
            <w:pPr>
              <w:spacing w:after="0" w:line="240" w:lineRule="auto"/>
              <w:rPr>
                <w:rFonts w:ascii="Century Gothic" w:hAnsi="Century Gothic"/>
              </w:rPr>
            </w:pPr>
          </w:p>
        </w:tc>
        <w:tc>
          <w:tcPr>
            <w:tcW w:w="13026" w:type="dxa"/>
          </w:tcPr>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Because the questions in this section are about supports they access once they are in the program, questions are retrospective (AFTER). The questions could also be asked partway through the program, if that would be useful and feasible.</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questions that refer to programs/services/ resources, use the word (or something similar) that is most familiar to your participants.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i/>
                <w:u w:val="single"/>
              </w:rPr>
            </w:pPr>
            <w:r w:rsidRPr="00E219BE">
              <w:rPr>
                <w:rFonts w:ascii="Century Gothic" w:hAnsi="Century Gothic"/>
                <w:b/>
                <w:i/>
                <w:u w:val="single"/>
              </w:rPr>
              <w:t>Early Childhood &amp; Head Start</w:t>
            </w:r>
          </w:p>
          <w:p w:rsidR="008576B8" w:rsidRPr="00E219BE" w:rsidRDefault="008576B8" w:rsidP="000D1CA4">
            <w:pPr>
              <w:spacing w:after="0" w:line="240" w:lineRule="auto"/>
              <w:rPr>
                <w:rFonts w:ascii="Century Gothic" w:hAnsi="Century Gothic"/>
                <w:b/>
                <w:color w:val="C00000"/>
                <w:u w:val="single"/>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You can shorten the chart below by only including the checklist categories that are relevant to your program.  The chart could be done in survey or interview format. (If interview, omit the “Please check all that apply….</w:t>
            </w:r>
            <w:proofErr w:type="gramStart"/>
            <w:r w:rsidRPr="00E219BE">
              <w:rPr>
                <w:rFonts w:ascii="Century Gothic" w:hAnsi="Century Gothic"/>
              </w:rPr>
              <w:t>” )</w:t>
            </w:r>
            <w:proofErr w:type="gramEnd"/>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Questions in this Early Childhood &amp; Head Start section are designed to be brief. Similar types of questions asked in the Adult section provide more detail.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bCs/>
              </w:rPr>
            </w:pPr>
            <w:r w:rsidRPr="00E219BE">
              <w:rPr>
                <w:rFonts w:ascii="Century Gothic" w:hAnsi="Century Gothic"/>
                <w:b/>
                <w:bCs/>
              </w:rPr>
              <w:t xml:space="preserve">(Survey or interview with parent): </w:t>
            </w:r>
          </w:p>
          <w:p w:rsidR="008576B8" w:rsidRPr="00E219BE" w:rsidRDefault="008576B8" w:rsidP="000D1CA4">
            <w:pPr>
              <w:spacing w:after="0" w:line="240" w:lineRule="auto"/>
              <w:ind w:left="348" w:hanging="348"/>
              <w:rPr>
                <w:rFonts w:ascii="Century Gothic" w:hAnsi="Century Gothic"/>
                <w:b/>
                <w:color w:val="0070C0"/>
                <w:u w:val="single"/>
              </w:rPr>
            </w:pPr>
            <w:r w:rsidRPr="00E219BE">
              <w:rPr>
                <w:rFonts w:ascii="Century Gothic" w:hAnsi="Century Gothic"/>
                <w:b/>
                <w:color w:val="0070C0"/>
              </w:rPr>
              <w:t xml:space="preserve">(a.1) Which kinds of programs/services/resources did you learn about from staff at [program] – </w:t>
            </w:r>
            <w:proofErr w:type="gramStart"/>
            <w:r w:rsidRPr="00E219BE">
              <w:rPr>
                <w:rFonts w:ascii="Century Gothic" w:hAnsi="Century Gothic"/>
                <w:b/>
                <w:color w:val="0070C0"/>
                <w:u w:val="single"/>
              </w:rPr>
              <w:t>that</w:t>
            </w:r>
            <w:proofErr w:type="gramEnd"/>
            <w:r w:rsidRPr="00E219BE">
              <w:rPr>
                <w:rFonts w:ascii="Century Gothic" w:hAnsi="Century Gothic"/>
                <w:b/>
                <w:color w:val="0070C0"/>
                <w:u w:val="single"/>
              </w:rPr>
              <w:t xml:space="preserve"> you did not know about before the program. </w:t>
            </w:r>
          </w:p>
          <w:p w:rsidR="008576B8" w:rsidRPr="00E219BE" w:rsidRDefault="008576B8" w:rsidP="000D1CA4">
            <w:pPr>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(Please check all that apply, in the shaded box to the right of each type of resource.)</w:t>
            </w:r>
          </w:p>
          <w:p w:rsidR="008576B8" w:rsidRPr="00E219BE" w:rsidRDefault="008576B8" w:rsidP="000D1CA4">
            <w:pPr>
              <w:spacing w:after="0" w:line="240" w:lineRule="auto"/>
              <w:ind w:left="348" w:hanging="348"/>
              <w:rPr>
                <w:rFonts w:ascii="Century Gothic" w:hAnsi="Century Gothic"/>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67"/>
              <w:gridCol w:w="3118"/>
              <w:gridCol w:w="567"/>
              <w:gridCol w:w="2835"/>
              <w:gridCol w:w="567"/>
            </w:tblGrid>
            <w:tr w:rsidR="008576B8" w:rsidRPr="00E219BE" w:rsidTr="000D1CA4">
              <w:tc>
                <w:tcPr>
                  <w:tcW w:w="336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8576B8" w:rsidRPr="00E219BE" w:rsidTr="000D1CA4">
              <w:tc>
                <w:tcPr>
                  <w:tcW w:w="336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8576B8" w:rsidRPr="00E219BE" w:rsidRDefault="008576B8"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8576B8" w:rsidRPr="00E219BE" w:rsidRDefault="008576B8"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369" w:type="dxa"/>
                  <w:tcBorders>
                    <w:top w:val="single" w:sz="4" w:space="0" w:color="auto"/>
                    <w:left w:val="single" w:sz="4" w:space="0" w:color="auto"/>
                    <w:bottom w:val="single" w:sz="4" w:space="0" w:color="auto"/>
                    <w:right w:val="single" w:sz="4" w:space="0" w:color="auto"/>
                  </w:tcBorders>
                </w:tcPr>
                <w:p w:rsidR="008576B8" w:rsidRDefault="008576B8" w:rsidP="002C458F">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2C458F" w:rsidRPr="00E219BE" w:rsidRDefault="002C458F" w:rsidP="002C458F">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36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w:t>
                  </w:r>
                  <w:r w:rsidR="002C458F">
                    <w:rPr>
                      <w:rFonts w:ascii="Century Gothic" w:hAnsi="Century Gothic"/>
                      <w:sz w:val="20"/>
                      <w:szCs w:val="20"/>
                    </w:rPr>
                    <w:t xml:space="preserve"> </w:t>
                  </w:r>
                  <w:r w:rsidRPr="00E219BE">
                    <w:rPr>
                      <w:rFonts w:ascii="Century Gothic" w:hAnsi="Century Gothic"/>
                      <w:sz w:val="20"/>
                      <w:szCs w:val="20"/>
                    </w:rPr>
                    <w:t>related (such as such as assessment for employment capabilities, career counselling, job search/referral, training (education or on-the-job)</w:t>
                  </w:r>
                </w:p>
                <w:p w:rsidR="008576B8" w:rsidRPr="00E219BE" w:rsidRDefault="008576B8"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 xml:space="preserve">Ethno-cultural services (such as support for new Canadians with language, employment, community connections; activities to connect people with same cultural </w:t>
                  </w:r>
                  <w:r w:rsidRPr="00E219BE">
                    <w:rPr>
                      <w:rFonts w:ascii="Century Gothic" w:hAnsi="Century Gothic"/>
                      <w:sz w:val="20"/>
                      <w:szCs w:val="20"/>
                    </w:rPr>
                    <w:lastRenderedPageBreak/>
                    <w:t>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36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36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36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8576B8" w:rsidRPr="00E219BE" w:rsidRDefault="008576B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8576B8" w:rsidRPr="00E219BE" w:rsidRDefault="008576B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8576B8" w:rsidRPr="00E219BE" w:rsidRDefault="008576B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36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8576B8" w:rsidRPr="00E219BE" w:rsidRDefault="008576B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8576B8" w:rsidRPr="00E219BE" w:rsidRDefault="008576B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8576B8" w:rsidRPr="00E219BE" w:rsidRDefault="008576B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36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8576B8" w:rsidRPr="00E219BE" w:rsidRDefault="008576B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8576B8" w:rsidRPr="00E219BE" w:rsidRDefault="008576B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8576B8" w:rsidRPr="00E219BE" w:rsidRDefault="008576B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36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8576B8" w:rsidRPr="00E219BE" w:rsidRDefault="008576B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8576B8" w:rsidRPr="00E219BE" w:rsidRDefault="008576B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r>
          </w:tbl>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(a.2) Were these the programs/services/resources what you needed?</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rPr>
              <w:t>__ Yes       __No</w:t>
            </w:r>
          </w:p>
          <w:p w:rsidR="008576B8" w:rsidRPr="00E219BE" w:rsidRDefault="008576B8" w:rsidP="000D1CA4">
            <w:pPr>
              <w:spacing w:after="0" w:line="240" w:lineRule="auto"/>
              <w:rPr>
                <w:rFonts w:ascii="Century Gothic" w:hAnsi="Century Gothic"/>
              </w:rPr>
            </w:pPr>
          </w:p>
          <w:p w:rsidR="008576B8" w:rsidRPr="00E219BE" w:rsidRDefault="008576B8" w:rsidP="000D1CA4">
            <w:pPr>
              <w:ind w:left="318" w:hanging="269"/>
              <w:contextualSpacing/>
              <w:rPr>
                <w:rFonts w:ascii="Century Gothic" w:hAnsi="Century Gothic"/>
                <w:b/>
                <w:color w:val="C00000"/>
                <w:u w:val="single"/>
              </w:rPr>
            </w:pPr>
          </w:p>
          <w:p w:rsidR="008576B8" w:rsidRPr="00E219BE" w:rsidRDefault="008576B8"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8576B8" w:rsidRPr="00E219BE" w:rsidRDefault="008576B8" w:rsidP="000D1CA4">
            <w:pPr>
              <w:spacing w:after="0" w:line="240" w:lineRule="auto"/>
              <w:rPr>
                <w:rFonts w:ascii="Century Gothic" w:hAnsi="Century Gothic"/>
                <w:b/>
              </w:rPr>
            </w:pPr>
            <w:r w:rsidRPr="00E219BE">
              <w:rPr>
                <w:rFonts w:ascii="Century Gothic" w:hAnsi="Century Gothic"/>
              </w:rPr>
              <w:t>(</w:t>
            </w:r>
            <w:r w:rsidRPr="00E219BE">
              <w:rPr>
                <w:rFonts w:ascii="Century Gothic" w:hAnsi="Century Gothic"/>
                <w:b/>
              </w:rPr>
              <w:t>Open-ended elaboration of above question a.2):</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(a.3) If these programs/services/resources were what you needed, tell us why.</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rPr>
                <w:rFonts w:ascii="Century Gothic" w:hAnsi="Century Gothic"/>
              </w:rPr>
            </w:pPr>
            <w:r w:rsidRPr="00E219BE">
              <w:rPr>
                <w:rFonts w:ascii="Century Gothic" w:hAnsi="Century Gothic"/>
                <w:b/>
                <w:color w:val="0070C0"/>
              </w:rPr>
              <w:t xml:space="preserve">(a.4) If these programs/services/resources were NOT what you needed, tell us why not. </w:t>
            </w:r>
            <w:r w:rsidRPr="009668C6">
              <w:rPr>
                <w:rFonts w:ascii="Century Gothic" w:hAnsi="Century Gothic"/>
              </w:rPr>
              <w:t>(</w:t>
            </w:r>
            <w:r w:rsidRPr="00E219BE">
              <w:rPr>
                <w:rFonts w:ascii="Century Gothic" w:hAnsi="Century Gothic"/>
              </w:rPr>
              <w:t>This question does not measure the indicator, but adds some related explanation to the above questions.)</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bCs/>
                <w:color w:val="C00000"/>
                <w:u w:val="single"/>
              </w:rPr>
              <w:t>NOTE</w:t>
            </w:r>
            <w:r w:rsidRPr="00E219BE">
              <w:rPr>
                <w:rFonts w:ascii="Century Gothic" w:hAnsi="Century Gothic"/>
                <w:b/>
                <w:bCs/>
                <w:color w:val="0070C0"/>
              </w:rPr>
              <w:t xml:space="preserve">: </w:t>
            </w:r>
            <w:r w:rsidRPr="00E219BE">
              <w:rPr>
                <w:rFonts w:ascii="Century Gothic" w:hAnsi="Century Gothic"/>
                <w:bCs/>
              </w:rPr>
              <w:t>Code responses by ways/reasons that programs/services/resources categories in the table in a.1 met parents’ needs (or not).</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i/>
                <w:u w:val="single"/>
              </w:rPr>
            </w:pPr>
            <w:r w:rsidRPr="00E219BE">
              <w:rPr>
                <w:rFonts w:ascii="Century Gothic" w:hAnsi="Century Gothic"/>
                <w:b/>
                <w:i/>
                <w:u w:val="single"/>
              </w:rPr>
              <w:t>General Adult Questions</w:t>
            </w:r>
          </w:p>
          <w:p w:rsidR="008576B8" w:rsidRPr="00E219BE" w:rsidRDefault="008576B8" w:rsidP="000D1CA4">
            <w:pPr>
              <w:spacing w:after="0" w:line="240" w:lineRule="auto"/>
              <w:rPr>
                <w:rFonts w:ascii="Century Gothic" w:hAnsi="Century Gothic"/>
                <w:b/>
                <w:i/>
                <w:u w:val="single"/>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three notes that precede a.1 at the beginning of this section, as they apply here as well.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8576B8" w:rsidRPr="00E219BE" w:rsidRDefault="008576B8" w:rsidP="000D1CA4">
            <w:pPr>
              <w:spacing w:after="0" w:line="240" w:lineRule="auto"/>
              <w:ind w:left="207" w:hanging="207"/>
              <w:rPr>
                <w:rFonts w:ascii="Century Gothic" w:hAnsi="Century Gothic"/>
                <w:color w:val="0070C0"/>
              </w:rPr>
            </w:pPr>
            <w:r w:rsidRPr="00E219BE">
              <w:rPr>
                <w:rFonts w:ascii="Century Gothic" w:hAnsi="Century Gothic"/>
                <w:b/>
                <w:color w:val="0070C0"/>
              </w:rPr>
              <w:t>(a.5) Which kinds of programs/services/resources were you referred to in the last [insert timeframe of interest]?  Which of these referrals were helpful to your needs? (Please check all the kinds of referrals you had,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of referrals were helpful, in the </w:t>
            </w:r>
            <w:r w:rsidRPr="00E219BE">
              <w:rPr>
                <w:rFonts w:ascii="Century Gothic" w:hAnsi="Century Gothic"/>
                <w:b/>
                <w:color w:val="0070C0"/>
                <w:u w:val="single"/>
              </w:rPr>
              <w:t xml:space="preserve">dark </w:t>
            </w:r>
            <w:r w:rsidRPr="00E219BE">
              <w:rPr>
                <w:rFonts w:ascii="Century Gothic" w:hAnsi="Century Gothic"/>
                <w:b/>
                <w:color w:val="0070C0"/>
              </w:rPr>
              <w:t>gray shaded box. )</w:t>
            </w:r>
            <w:r w:rsidRPr="00E219BE">
              <w:rPr>
                <w:rStyle w:val="FootnoteReference"/>
                <w:rFonts w:ascii="Century Gothic" w:hAnsi="Century Gothic"/>
                <w:b/>
                <w:color w:val="0070C0"/>
              </w:rPr>
              <w:footnoteReference w:id="2"/>
            </w:r>
          </w:p>
          <w:p w:rsidR="008576B8" w:rsidRPr="00E219BE" w:rsidRDefault="008576B8" w:rsidP="000D1CA4">
            <w:pPr>
              <w:spacing w:after="0" w:line="240" w:lineRule="auto"/>
              <w:rPr>
                <w:rFonts w:ascii="Century Gothic" w:hAnsi="Century Gothic"/>
              </w:rPr>
            </w:pPr>
          </w:p>
          <w:tbl>
            <w:tblPr>
              <w:tblW w:w="1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3"/>
              <w:gridCol w:w="567"/>
              <w:gridCol w:w="616"/>
              <w:gridCol w:w="2768"/>
              <w:gridCol w:w="513"/>
              <w:gridCol w:w="616"/>
              <w:gridCol w:w="2605"/>
              <w:gridCol w:w="513"/>
              <w:gridCol w:w="616"/>
            </w:tblGrid>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Abuse- Safety  and prevention related to abuse/violence (such as intimate partner violence, child abuse, elder abuse)</w:t>
                  </w:r>
                </w:p>
                <w:p w:rsidR="008576B8" w:rsidRPr="00E219BE" w:rsidRDefault="008576B8"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8576B8" w:rsidRPr="00E219BE" w:rsidRDefault="008576B8"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 xml:space="preserve">Community social connections (such as coffee groups, community social gathering events, group </w:t>
                  </w:r>
                  <w:r w:rsidRPr="00E219BE">
                    <w:rPr>
                      <w:rFonts w:ascii="Century Gothic" w:hAnsi="Century Gothic"/>
                      <w:sz w:val="20"/>
                      <w:szCs w:val="20"/>
                    </w:rPr>
                    <w:lastRenderedPageBreak/>
                    <w:t>social outings)</w:t>
                  </w:r>
                </w:p>
                <w:p w:rsidR="008576B8" w:rsidRPr="00E219BE" w:rsidRDefault="008576B8" w:rsidP="000D1CA4">
                  <w:pPr>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lastRenderedPageBreak/>
                    <w:t>Emergency services (ambulance, fire, police)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w:t>
                  </w:r>
                  <w:r w:rsidR="009668C6">
                    <w:rPr>
                      <w:rFonts w:ascii="Century Gothic" w:hAnsi="Century Gothic"/>
                      <w:sz w:val="20"/>
                      <w:szCs w:val="20"/>
                    </w:rPr>
                    <w:t xml:space="preserve"> </w:t>
                  </w:r>
                  <w:r w:rsidRPr="00E219BE">
                    <w:rPr>
                      <w:rFonts w:ascii="Century Gothic" w:hAnsi="Century Gothic"/>
                      <w:sz w:val="20"/>
                      <w:szCs w:val="20"/>
                    </w:rPr>
                    <w:t>related (such as such as assessment for employment capabilities, career counselling, job search/referral, training (education or on-the-job)</w:t>
                  </w:r>
                </w:p>
                <w:p w:rsidR="008576B8" w:rsidRPr="00E219BE" w:rsidRDefault="008576B8"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8576B8" w:rsidRPr="00E219BE" w:rsidRDefault="008576B8"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8576B8" w:rsidRPr="00E219BE" w:rsidRDefault="008576B8"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8576B8" w:rsidRPr="00E219BE" w:rsidRDefault="008576B8"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rPr>
                <w:trHeight w:val="489"/>
              </w:trPr>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8576B8" w:rsidRPr="00E219BE" w:rsidRDefault="008576B8"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bl>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next question could supplement the above chart (a.5), to get an overall rating. Or, the question could be used instead of doing (a.5), if it is not practical to go through the chart in a.5 (for example, with transient participants). </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 xml:space="preserve"> (a.6)  Overall, how helpful were the programs/services/resources we suggested to you?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rPr>
              <w:t>1 Not at all helpful</w:t>
            </w:r>
          </w:p>
          <w:p w:rsidR="008576B8" w:rsidRPr="00E219BE" w:rsidRDefault="008576B8" w:rsidP="000D1CA4">
            <w:pPr>
              <w:spacing w:after="0" w:line="240" w:lineRule="auto"/>
              <w:rPr>
                <w:rFonts w:ascii="Century Gothic" w:hAnsi="Century Gothic"/>
              </w:rPr>
            </w:pPr>
            <w:r w:rsidRPr="00E219BE">
              <w:rPr>
                <w:rFonts w:ascii="Century Gothic" w:hAnsi="Century Gothic"/>
              </w:rPr>
              <w:t xml:space="preserve">2 Not very helpful </w:t>
            </w:r>
          </w:p>
          <w:p w:rsidR="008576B8" w:rsidRPr="00E219BE" w:rsidRDefault="008576B8" w:rsidP="000D1CA4">
            <w:pPr>
              <w:spacing w:after="0" w:line="240" w:lineRule="auto"/>
              <w:rPr>
                <w:rFonts w:ascii="Century Gothic" w:hAnsi="Century Gothic"/>
              </w:rPr>
            </w:pPr>
            <w:r w:rsidRPr="00E219BE">
              <w:rPr>
                <w:rFonts w:ascii="Century Gothic" w:hAnsi="Century Gothic"/>
              </w:rPr>
              <w:t>3 Somewhat helpful</w:t>
            </w:r>
          </w:p>
          <w:p w:rsidR="008576B8" w:rsidRPr="00E219BE" w:rsidRDefault="008576B8" w:rsidP="000D1CA4">
            <w:pPr>
              <w:spacing w:after="0" w:line="240" w:lineRule="auto"/>
              <w:rPr>
                <w:rFonts w:ascii="Century Gothic" w:hAnsi="Century Gothic"/>
              </w:rPr>
            </w:pPr>
            <w:r w:rsidRPr="00E219BE">
              <w:rPr>
                <w:rFonts w:ascii="Century Gothic" w:hAnsi="Century Gothic"/>
              </w:rPr>
              <w:t>4 Quite helpful</w:t>
            </w:r>
          </w:p>
          <w:p w:rsidR="008576B8" w:rsidRPr="00E219BE" w:rsidRDefault="008576B8" w:rsidP="000D1CA4">
            <w:pPr>
              <w:spacing w:after="0" w:line="240" w:lineRule="auto"/>
              <w:rPr>
                <w:rFonts w:ascii="Century Gothic" w:hAnsi="Century Gothic"/>
              </w:rPr>
            </w:pPr>
            <w:r w:rsidRPr="00E219BE">
              <w:rPr>
                <w:rFonts w:ascii="Century Gothic" w:hAnsi="Century Gothic"/>
              </w:rPr>
              <w:t>5 Very helpful</w:t>
            </w:r>
          </w:p>
          <w:p w:rsidR="008576B8" w:rsidRPr="00E219BE" w:rsidRDefault="008576B8" w:rsidP="000D1CA4">
            <w:pPr>
              <w:spacing w:after="0" w:line="240" w:lineRule="auto"/>
              <w:rPr>
                <w:rFonts w:ascii="Century Gothic" w:hAnsi="Century Gothic"/>
              </w:rPr>
            </w:pPr>
          </w:p>
          <w:p w:rsidR="008576B8" w:rsidRPr="00E219BE" w:rsidRDefault="008576B8"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8576B8" w:rsidRPr="00E219BE" w:rsidRDefault="008576B8" w:rsidP="000D1CA4">
            <w:pPr>
              <w:spacing w:after="0" w:line="240" w:lineRule="auto"/>
              <w:rPr>
                <w:rFonts w:ascii="Century Gothic" w:hAnsi="Century Gothic"/>
                <w:b/>
              </w:rPr>
            </w:pPr>
            <w:r w:rsidRPr="00E219BE">
              <w:rPr>
                <w:rFonts w:ascii="Century Gothic" w:hAnsi="Century Gothic"/>
                <w:b/>
              </w:rPr>
              <w:t>(Open-ended elaboration of above question a.6):</w:t>
            </w:r>
          </w:p>
          <w:p w:rsidR="008576B8" w:rsidRPr="00E219BE" w:rsidRDefault="008576B8" w:rsidP="000D1CA4">
            <w:pPr>
              <w:spacing w:after="0" w:line="240" w:lineRule="auto"/>
              <w:ind w:left="207" w:hanging="207"/>
              <w:rPr>
                <w:rFonts w:ascii="Century Gothic" w:hAnsi="Century Gothic"/>
                <w:b/>
                <w:color w:val="0070C0"/>
              </w:rPr>
            </w:pPr>
            <w:r w:rsidRPr="00E219BE">
              <w:rPr>
                <w:rFonts w:ascii="Century Gothic" w:hAnsi="Century Gothic"/>
                <w:b/>
                <w:color w:val="0070C0"/>
              </w:rPr>
              <w:t>(a.7) Which particular programs/services/resources were most helpful for your needs? (Please note the program, service or information you received, and the agency that offered it).</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rPr>
                <w:rFonts w:ascii="Century Gothic" w:hAnsi="Century Gothic"/>
                <w:color w:val="0070C0"/>
              </w:rPr>
            </w:pPr>
            <w:r w:rsidRPr="00E219BE">
              <w:rPr>
                <w:rFonts w:ascii="Century Gothic" w:hAnsi="Century Gothic"/>
                <w:b/>
                <w:color w:val="0070C0"/>
              </w:rPr>
              <w:t>(a.8) If none of these resources were helpful, please tell us why not.</w:t>
            </w:r>
            <w:r w:rsidRPr="00E219BE">
              <w:rPr>
                <w:rFonts w:ascii="Century Gothic" w:hAnsi="Century Gothic"/>
                <w:color w:val="0070C0"/>
              </w:rPr>
              <w:t xml:space="preserve"> </w:t>
            </w:r>
          </w:p>
          <w:p w:rsidR="008576B8" w:rsidRPr="00E219BE" w:rsidRDefault="008576B8" w:rsidP="000D1CA4">
            <w:pPr>
              <w:spacing w:after="0" w:line="240" w:lineRule="auto"/>
              <w:rPr>
                <w:rFonts w:ascii="Century Gothic" w:hAnsi="Century Gothic"/>
              </w:rPr>
            </w:pPr>
            <w:r w:rsidRPr="009668C6">
              <w:rPr>
                <w:rFonts w:ascii="Century Gothic" w:hAnsi="Century Gothic"/>
              </w:rPr>
              <w:t>(</w:t>
            </w:r>
            <w:r w:rsidRPr="00E219BE">
              <w:rPr>
                <w:rFonts w:ascii="Century Gothic" w:hAnsi="Century Gothic"/>
              </w:rPr>
              <w:t>This question does not directly measure the indicator, but adds some related explanation to the above questions.)</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bCs/>
                <w:color w:val="C00000"/>
                <w:u w:val="single"/>
              </w:rPr>
              <w:t>NOTE</w:t>
            </w:r>
            <w:r w:rsidRPr="009668C6">
              <w:rPr>
                <w:rFonts w:ascii="Century Gothic" w:hAnsi="Century Gothic"/>
                <w:b/>
                <w:bCs/>
                <w:color w:val="FF0000"/>
              </w:rPr>
              <w:t>:</w:t>
            </w:r>
            <w:r w:rsidRPr="00E219BE">
              <w:rPr>
                <w:rFonts w:ascii="Century Gothic" w:hAnsi="Century Gothic"/>
                <w:b/>
                <w:bCs/>
                <w:color w:val="0070C0"/>
              </w:rPr>
              <w:t xml:space="preserve"> </w:t>
            </w:r>
            <w:r w:rsidRPr="00E219BE">
              <w:rPr>
                <w:rFonts w:ascii="Century Gothic" w:hAnsi="Century Gothic"/>
                <w:bCs/>
              </w:rPr>
              <w:t>Code responses by ways/reasons that programs/services/resources categories in the table in a.5 met parents’ needs (or not).</w:t>
            </w:r>
          </w:p>
          <w:p w:rsidR="008576B8" w:rsidRPr="00E219BE" w:rsidRDefault="008576B8" w:rsidP="000D1CA4">
            <w:pPr>
              <w:spacing w:after="0" w:line="240" w:lineRule="auto"/>
              <w:rPr>
                <w:rFonts w:ascii="Century Gothic" w:hAnsi="Century Gothic"/>
              </w:rPr>
            </w:pPr>
          </w:p>
        </w:tc>
      </w:tr>
      <w:tr w:rsidR="008576B8" w:rsidRPr="00E219BE" w:rsidTr="00607DE3">
        <w:tc>
          <w:tcPr>
            <w:tcW w:w="0" w:type="auto"/>
          </w:tcPr>
          <w:p w:rsidR="008576B8" w:rsidRPr="00E219BE" w:rsidRDefault="008576B8" w:rsidP="000D1CA4">
            <w:pPr>
              <w:spacing w:after="0" w:line="240" w:lineRule="auto"/>
              <w:rPr>
                <w:rFonts w:ascii="Century Gothic" w:hAnsi="Century Gothic"/>
              </w:rPr>
            </w:pPr>
          </w:p>
        </w:tc>
        <w:tc>
          <w:tcPr>
            <w:tcW w:w="0" w:type="auto"/>
          </w:tcPr>
          <w:p w:rsidR="008576B8" w:rsidRPr="00E219BE" w:rsidRDefault="008576B8" w:rsidP="000D1CA4">
            <w:pPr>
              <w:spacing w:after="0" w:line="240" w:lineRule="auto"/>
              <w:rPr>
                <w:rFonts w:ascii="Century Gothic" w:hAnsi="Century Gothic"/>
              </w:rPr>
            </w:pPr>
          </w:p>
        </w:tc>
        <w:tc>
          <w:tcPr>
            <w:tcW w:w="3219" w:type="dxa"/>
          </w:tcPr>
          <w:p w:rsidR="008576B8" w:rsidRPr="00E219BE" w:rsidRDefault="008576B8" w:rsidP="000D1CA4">
            <w:pPr>
              <w:spacing w:after="0" w:line="240" w:lineRule="auto"/>
              <w:rPr>
                <w:rFonts w:ascii="Century Gothic" w:hAnsi="Century Gothic"/>
              </w:rPr>
            </w:pPr>
            <w:r w:rsidRPr="00E219BE">
              <w:rPr>
                <w:rFonts w:ascii="Century Gothic" w:hAnsi="Century Gothic"/>
              </w:rPr>
              <w:t>b) Participants report seeking out relevant resources.</w:t>
            </w:r>
          </w:p>
          <w:p w:rsidR="008576B8" w:rsidRPr="00E219BE" w:rsidRDefault="008576B8" w:rsidP="000D1CA4">
            <w:pPr>
              <w:spacing w:after="0" w:line="240" w:lineRule="auto"/>
              <w:rPr>
                <w:rFonts w:ascii="Century Gothic" w:hAnsi="Century Gothic"/>
              </w:rPr>
            </w:pPr>
          </w:p>
        </w:tc>
        <w:tc>
          <w:tcPr>
            <w:tcW w:w="13026" w:type="dxa"/>
          </w:tcPr>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four notes that precede a.1 at the beginning of this section, as they apply here as well.</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i/>
                <w:u w:val="single"/>
              </w:rPr>
            </w:pPr>
            <w:r w:rsidRPr="00E219BE">
              <w:rPr>
                <w:rFonts w:ascii="Century Gothic" w:hAnsi="Century Gothic"/>
                <w:b/>
                <w:i/>
                <w:u w:val="single"/>
              </w:rPr>
              <w:t>Early Childhood &amp; Head Start</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b/>
              </w:rPr>
              <w:t>(Open-ended question with parent):</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lastRenderedPageBreak/>
              <w:t>(b.1) Which programs/ services/resources have you used in the [insert timeframe of interest]?</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Code by categories from the chart in Question b.2 below, as applicable.</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i/>
                <w:u w:val="single"/>
              </w:rPr>
            </w:pPr>
            <w:r w:rsidRPr="00E219BE">
              <w:rPr>
                <w:rFonts w:ascii="Century Gothic" w:hAnsi="Century Gothic"/>
                <w:b/>
                <w:i/>
                <w:u w:val="single"/>
              </w:rPr>
              <w:t>General Adult</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three notes that precede a.1 at the beginning of this section, as they apply here as well.</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second part of the question below “Which ones were helpful to your needs?”, and the dark gray shaded boxes, serve as Question c.1 in the next section.</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8576B8" w:rsidRPr="00E219BE" w:rsidRDefault="008576B8" w:rsidP="000D1CA4">
            <w:pPr>
              <w:spacing w:after="0" w:line="240" w:lineRule="auto"/>
              <w:ind w:left="207" w:hanging="207"/>
              <w:rPr>
                <w:rFonts w:ascii="Century Gothic" w:hAnsi="Century Gothic"/>
                <w:color w:val="0070C0"/>
              </w:rPr>
            </w:pPr>
            <w:r w:rsidRPr="00E219BE">
              <w:rPr>
                <w:rFonts w:ascii="Century Gothic" w:hAnsi="Century Gothic"/>
                <w:b/>
                <w:color w:val="0070C0"/>
              </w:rPr>
              <w:t>(b.2) Which kinds of programs/services/resources have you used in the [insert timeframe of interest]? Which ones were helpful to your needs? (Please check all the kinds of programs/services/resources you used,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were helpful, in the </w:t>
            </w:r>
            <w:r w:rsidRPr="00E219BE">
              <w:rPr>
                <w:rFonts w:ascii="Century Gothic" w:hAnsi="Century Gothic"/>
                <w:b/>
                <w:color w:val="0070C0"/>
                <w:u w:val="single"/>
              </w:rPr>
              <w:t xml:space="preserve">dark </w:t>
            </w:r>
            <w:r w:rsidRPr="00E219BE">
              <w:rPr>
                <w:rFonts w:ascii="Century Gothic" w:hAnsi="Century Gothic"/>
                <w:b/>
                <w:color w:val="0070C0"/>
              </w:rPr>
              <w:t>gray shaded box. )</w:t>
            </w:r>
            <w:r w:rsidRPr="00E219BE">
              <w:rPr>
                <w:rStyle w:val="FootnoteReference"/>
                <w:rFonts w:ascii="Century Gothic" w:hAnsi="Century Gothic"/>
                <w:b/>
                <w:color w:val="0070C0"/>
              </w:rPr>
              <w:footnoteReference w:id="3"/>
            </w:r>
          </w:p>
          <w:p w:rsidR="008576B8" w:rsidRPr="00E219BE" w:rsidRDefault="008576B8" w:rsidP="000D1CA4">
            <w:pPr>
              <w:spacing w:after="0" w:line="240" w:lineRule="auto"/>
              <w:rPr>
                <w:rFonts w:ascii="Century Gothic" w:hAnsi="Century Gothic"/>
                <w:b/>
                <w:color w:val="0070C0"/>
              </w:rPr>
            </w:pPr>
          </w:p>
          <w:tbl>
            <w:tblPr>
              <w:tblW w:w="1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7"/>
              <w:gridCol w:w="645"/>
              <w:gridCol w:w="616"/>
              <w:gridCol w:w="2592"/>
              <w:gridCol w:w="645"/>
              <w:gridCol w:w="616"/>
              <w:gridCol w:w="2575"/>
              <w:gridCol w:w="645"/>
              <w:gridCol w:w="616"/>
            </w:tblGrid>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if Used</w:t>
                  </w: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if Used</w:t>
                  </w: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xml:space="preserve">√ if Used </w:t>
                  </w: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8576B8" w:rsidRPr="00E219BE" w:rsidRDefault="008576B8"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8576B8" w:rsidRPr="00E219BE" w:rsidRDefault="008576B8"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8576B8" w:rsidRPr="00E219BE" w:rsidRDefault="008576B8" w:rsidP="000D1CA4">
                  <w:pPr>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Employment –related (such as such as assessment for employment capabilities, career counselling, job </w:t>
                  </w:r>
                  <w:r w:rsidRPr="00E219BE">
                    <w:rPr>
                      <w:rFonts w:ascii="Century Gothic" w:hAnsi="Century Gothic"/>
                      <w:sz w:val="20"/>
                      <w:szCs w:val="20"/>
                    </w:rPr>
                    <w:lastRenderedPageBreak/>
                    <w:t>search/referral, training (education or on-the-job)</w:t>
                  </w:r>
                </w:p>
                <w:p w:rsidR="008576B8" w:rsidRPr="00E219BE" w:rsidRDefault="008576B8"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 xml:space="preserve">Ethno-cultural services (such as support for new Canadians with language, employment, community </w:t>
                  </w:r>
                  <w:r w:rsidRPr="00E219BE">
                    <w:rPr>
                      <w:rFonts w:ascii="Century Gothic" w:hAnsi="Century Gothic"/>
                      <w:sz w:val="20"/>
                      <w:szCs w:val="20"/>
                    </w:rPr>
                    <w:lastRenderedPageBreak/>
                    <w:t>connections; activities to connect people with same cultural background, cross-cultural activities)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8576B8" w:rsidRPr="00E219BE" w:rsidRDefault="008576B8"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8576B8" w:rsidRPr="00E219BE" w:rsidRDefault="008576B8"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8576B8" w:rsidRPr="00E219BE" w:rsidRDefault="008576B8"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82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Transportation</w:t>
                  </w:r>
                </w:p>
                <w:p w:rsidR="008576B8" w:rsidRPr="00E219BE" w:rsidRDefault="008576B8"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8576B8" w:rsidRPr="00E219BE" w:rsidRDefault="008576B8" w:rsidP="000D1CA4">
                  <w:pPr>
                    <w:tabs>
                      <w:tab w:val="left" w:pos="426"/>
                    </w:tabs>
                    <w:spacing w:after="0" w:line="240" w:lineRule="auto"/>
                    <w:rPr>
                      <w:rFonts w:ascii="Century Gothic" w:hAnsi="Century Gothic"/>
                      <w:sz w:val="20"/>
                      <w:szCs w:val="20"/>
                    </w:rPr>
                  </w:pPr>
                </w:p>
                <w:p w:rsidR="008576B8" w:rsidRPr="00E219BE" w:rsidRDefault="008576B8" w:rsidP="000D1CA4">
                  <w:pPr>
                    <w:tabs>
                      <w:tab w:val="left" w:pos="426"/>
                    </w:tabs>
                    <w:spacing w:after="0" w:line="240" w:lineRule="auto"/>
                    <w:rPr>
                      <w:rFonts w:ascii="Century Gothic" w:hAnsi="Century Gothic"/>
                      <w:sz w:val="20"/>
                      <w:szCs w:val="20"/>
                    </w:rPr>
                  </w:pPr>
                </w:p>
                <w:p w:rsidR="008576B8" w:rsidRPr="00E219BE" w:rsidRDefault="008576B8"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8576B8" w:rsidRPr="00E219BE" w:rsidRDefault="008576B8"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8576B8" w:rsidRPr="00E219BE" w:rsidRDefault="008576B8" w:rsidP="000D1CA4">
                  <w:pPr>
                    <w:spacing w:after="0" w:line="240" w:lineRule="auto"/>
                    <w:rPr>
                      <w:rFonts w:ascii="Century Gothic" w:hAnsi="Century Gothic"/>
                      <w:sz w:val="20"/>
                      <w:szCs w:val="20"/>
                    </w:rPr>
                  </w:pPr>
                </w:p>
              </w:tc>
            </w:tr>
          </w:tbl>
          <w:p w:rsidR="008576B8" w:rsidRPr="00E219BE" w:rsidRDefault="008576B8"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8576B8" w:rsidRPr="00E219BE" w:rsidRDefault="008576B8" w:rsidP="000D1CA4">
            <w:pPr>
              <w:spacing w:after="0" w:line="240" w:lineRule="auto"/>
              <w:rPr>
                <w:rFonts w:ascii="Century Gothic" w:hAnsi="Century Gothic"/>
                <w:b/>
              </w:rPr>
            </w:pPr>
          </w:p>
          <w:p w:rsidR="008576B8" w:rsidRPr="00E219BE" w:rsidRDefault="008576B8" w:rsidP="000D1CA4">
            <w:pPr>
              <w:spacing w:after="0" w:line="240" w:lineRule="auto"/>
              <w:rPr>
                <w:rFonts w:ascii="Century Gothic" w:hAnsi="Century Gothic"/>
                <w:b/>
              </w:rPr>
            </w:pPr>
            <w:r w:rsidRPr="00E219BE">
              <w:rPr>
                <w:rFonts w:ascii="Century Gothic" w:hAnsi="Century Gothic"/>
                <w:b/>
              </w:rPr>
              <w:t>(Open-ended elaboration of above question b.2):</w:t>
            </w:r>
          </w:p>
          <w:p w:rsidR="008576B8" w:rsidRPr="00E219BE" w:rsidRDefault="008576B8" w:rsidP="000D1CA4">
            <w:pPr>
              <w:spacing w:after="0" w:line="240" w:lineRule="auto"/>
              <w:rPr>
                <w:rFonts w:ascii="Century Gothic" w:hAnsi="Century Gothic"/>
              </w:rPr>
            </w:pPr>
            <w:r w:rsidRPr="00E219BE">
              <w:rPr>
                <w:rFonts w:ascii="Century Gothic" w:hAnsi="Century Gothic"/>
                <w:b/>
                <w:color w:val="0070C0"/>
              </w:rPr>
              <w:t>(b.3) As best you can remember</w:t>
            </w:r>
            <w:proofErr w:type="gramStart"/>
            <w:r w:rsidRPr="00E219BE">
              <w:rPr>
                <w:rFonts w:ascii="Century Gothic" w:hAnsi="Century Gothic"/>
                <w:b/>
                <w:color w:val="0070C0"/>
              </w:rPr>
              <w:t>,</w:t>
            </w:r>
            <w:proofErr w:type="gramEnd"/>
            <w:r w:rsidRPr="00E219BE">
              <w:rPr>
                <w:rFonts w:ascii="Century Gothic" w:hAnsi="Century Gothic"/>
                <w:b/>
                <w:color w:val="0070C0"/>
              </w:rPr>
              <w:t xml:space="preserve"> which kinds of programs/services/resources did you use the most?</w:t>
            </w:r>
            <w:r w:rsidRPr="00E219BE">
              <w:rPr>
                <w:rFonts w:ascii="Century Gothic" w:hAnsi="Century Gothic"/>
              </w:rPr>
              <w:t xml:space="preserve"> </w:t>
            </w:r>
          </w:p>
          <w:p w:rsidR="008576B8" w:rsidRPr="00E219BE" w:rsidRDefault="008576B8" w:rsidP="000D1CA4">
            <w:pPr>
              <w:spacing w:after="0" w:line="240" w:lineRule="auto"/>
              <w:rPr>
                <w:rFonts w:ascii="Century Gothic" w:hAnsi="Century Gothic"/>
              </w:rPr>
            </w:pPr>
            <w:r w:rsidRPr="00E219BE">
              <w:rPr>
                <w:rFonts w:ascii="Century Gothic" w:hAnsi="Century Gothic"/>
              </w:rPr>
              <w:t xml:space="preserve">[If asking on a survey]: Please list programs/services/resources. Include examples of agencies you went to or contacted. [If asking in an interview, </w:t>
            </w:r>
            <w:r w:rsidRPr="00E219BE">
              <w:rPr>
                <w:rFonts w:ascii="Century Gothic" w:hAnsi="Century Gothic"/>
                <w:b/>
                <w:i/>
              </w:rPr>
              <w:t>prompt</w:t>
            </w:r>
            <w:r w:rsidRPr="00E219BE">
              <w:rPr>
                <w:rFonts w:ascii="Century Gothic" w:hAnsi="Century Gothic"/>
              </w:rPr>
              <w:t>]: Where did you go (particular agencies or groups)? Who helped you?</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Responses could be coded according to the above categories in b.1, and examples of agencies and sources of help (e.g., programs, types of staff).</w:t>
            </w:r>
          </w:p>
          <w:p w:rsidR="008576B8" w:rsidRPr="00E219BE" w:rsidRDefault="008576B8" w:rsidP="000D1CA4">
            <w:pPr>
              <w:spacing w:after="0" w:line="240" w:lineRule="auto"/>
              <w:rPr>
                <w:rFonts w:ascii="Century Gothic" w:hAnsi="Century Gothic"/>
              </w:rPr>
            </w:pPr>
          </w:p>
        </w:tc>
      </w:tr>
      <w:tr w:rsidR="008576B8" w:rsidRPr="00E219BE" w:rsidTr="00607DE3">
        <w:tc>
          <w:tcPr>
            <w:tcW w:w="0" w:type="auto"/>
          </w:tcPr>
          <w:p w:rsidR="008576B8" w:rsidRPr="00E219BE" w:rsidRDefault="008576B8" w:rsidP="000D1CA4">
            <w:pPr>
              <w:spacing w:after="0" w:line="240" w:lineRule="auto"/>
              <w:rPr>
                <w:rFonts w:ascii="Century Gothic" w:hAnsi="Century Gothic"/>
              </w:rPr>
            </w:pPr>
          </w:p>
        </w:tc>
        <w:tc>
          <w:tcPr>
            <w:tcW w:w="0" w:type="auto"/>
          </w:tcPr>
          <w:p w:rsidR="008576B8" w:rsidRPr="00E219BE" w:rsidRDefault="008576B8" w:rsidP="000D1CA4">
            <w:pPr>
              <w:spacing w:after="0" w:line="240" w:lineRule="auto"/>
              <w:rPr>
                <w:rFonts w:ascii="Century Gothic" w:hAnsi="Century Gothic"/>
              </w:rPr>
            </w:pPr>
          </w:p>
        </w:tc>
        <w:tc>
          <w:tcPr>
            <w:tcW w:w="3219" w:type="dxa"/>
          </w:tcPr>
          <w:p w:rsidR="008576B8" w:rsidRPr="00E219BE" w:rsidRDefault="008576B8" w:rsidP="000D1CA4">
            <w:pPr>
              <w:spacing w:after="0" w:line="240" w:lineRule="auto"/>
              <w:rPr>
                <w:rFonts w:ascii="Century Gothic" w:hAnsi="Century Gothic"/>
              </w:rPr>
            </w:pPr>
            <w:r w:rsidRPr="00E219BE">
              <w:rPr>
                <w:rFonts w:ascii="Century Gothic" w:hAnsi="Century Gothic"/>
              </w:rPr>
              <w:t>c) Participants report they accessed services that meet their needs:</w:t>
            </w:r>
          </w:p>
          <w:p w:rsidR="008576B8" w:rsidRPr="00E219BE" w:rsidRDefault="008576B8" w:rsidP="000D1CA4">
            <w:pPr>
              <w:spacing w:after="0" w:line="240" w:lineRule="auto"/>
              <w:rPr>
                <w:rFonts w:ascii="Century Gothic" w:hAnsi="Century Gothic"/>
              </w:rPr>
            </w:pPr>
            <w:proofErr w:type="spellStart"/>
            <w:r w:rsidRPr="00E219BE">
              <w:rPr>
                <w:rFonts w:ascii="Century Gothic" w:hAnsi="Century Gothic"/>
              </w:rPr>
              <w:t>i</w:t>
            </w:r>
            <w:proofErr w:type="spellEnd"/>
            <w:r w:rsidRPr="00E219BE">
              <w:rPr>
                <w:rFonts w:ascii="Century Gothic" w:hAnsi="Century Gothic"/>
              </w:rPr>
              <w:t>)  food security</w:t>
            </w:r>
          </w:p>
          <w:p w:rsidR="008576B8" w:rsidRPr="00E219BE" w:rsidRDefault="008576B8" w:rsidP="000D1CA4">
            <w:pPr>
              <w:spacing w:after="0" w:line="240" w:lineRule="auto"/>
              <w:rPr>
                <w:rFonts w:ascii="Century Gothic" w:hAnsi="Century Gothic"/>
              </w:rPr>
            </w:pPr>
            <w:r w:rsidRPr="00E219BE">
              <w:rPr>
                <w:rFonts w:ascii="Century Gothic" w:hAnsi="Century Gothic"/>
              </w:rPr>
              <w:t>ii) housing</w:t>
            </w:r>
          </w:p>
          <w:p w:rsidR="008576B8" w:rsidRPr="00E219BE" w:rsidRDefault="008576B8" w:rsidP="000D1CA4">
            <w:pPr>
              <w:spacing w:after="0" w:line="240" w:lineRule="auto"/>
              <w:rPr>
                <w:rFonts w:ascii="Century Gothic" w:hAnsi="Century Gothic"/>
              </w:rPr>
            </w:pPr>
            <w:r w:rsidRPr="00E219BE">
              <w:rPr>
                <w:rFonts w:ascii="Century Gothic" w:hAnsi="Century Gothic"/>
              </w:rPr>
              <w:t>iii) safety</w:t>
            </w:r>
          </w:p>
          <w:p w:rsidR="008576B8" w:rsidRPr="00E219BE" w:rsidRDefault="008576B8" w:rsidP="000D1CA4">
            <w:pPr>
              <w:spacing w:after="0" w:line="240" w:lineRule="auto"/>
              <w:rPr>
                <w:rFonts w:ascii="Century Gothic" w:hAnsi="Century Gothic"/>
              </w:rPr>
            </w:pPr>
            <w:r w:rsidRPr="00E219BE">
              <w:rPr>
                <w:rFonts w:ascii="Century Gothic" w:hAnsi="Century Gothic"/>
              </w:rPr>
              <w:t>iv) mental health</w:t>
            </w:r>
          </w:p>
          <w:p w:rsidR="008576B8" w:rsidRPr="00E219BE" w:rsidRDefault="008576B8" w:rsidP="000D1CA4">
            <w:pPr>
              <w:spacing w:after="0" w:line="240" w:lineRule="auto"/>
              <w:rPr>
                <w:rFonts w:ascii="Century Gothic" w:hAnsi="Century Gothic"/>
              </w:rPr>
            </w:pPr>
            <w:r w:rsidRPr="00E219BE">
              <w:rPr>
                <w:rFonts w:ascii="Century Gothic" w:hAnsi="Century Gothic"/>
              </w:rPr>
              <w:t>v) social isolation</w:t>
            </w:r>
          </w:p>
          <w:p w:rsidR="008576B8" w:rsidRPr="00E219BE" w:rsidRDefault="008576B8" w:rsidP="000D1CA4">
            <w:pPr>
              <w:spacing w:after="0" w:line="240" w:lineRule="auto"/>
              <w:rPr>
                <w:rFonts w:ascii="Century Gothic" w:hAnsi="Century Gothic"/>
              </w:rPr>
            </w:pPr>
            <w:r w:rsidRPr="00E219BE">
              <w:rPr>
                <w:rFonts w:ascii="Century Gothic" w:hAnsi="Century Gothic"/>
              </w:rPr>
              <w:t>vi) financial</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p>
        </w:tc>
        <w:tc>
          <w:tcPr>
            <w:tcW w:w="13026" w:type="dxa"/>
          </w:tcPr>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first, second and fourth notes that precede a.1 at the beginning of this section, as they apply here as well.</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questions in this section would only be relevant to participants who either are referred to programs/services/resources (</w:t>
            </w:r>
            <w:r w:rsidRPr="00E219BE">
              <w:rPr>
                <w:rFonts w:ascii="Century Gothic" w:hAnsi="Century Gothic"/>
                <w:i/>
              </w:rPr>
              <w:t xml:space="preserve">Indicator </w:t>
            </w:r>
            <w:proofErr w:type="spellStart"/>
            <w:r w:rsidRPr="00E219BE">
              <w:rPr>
                <w:rFonts w:ascii="Century Gothic" w:hAnsi="Century Gothic"/>
                <w:i/>
              </w:rPr>
              <w:t>E.a</w:t>
            </w:r>
            <w:proofErr w:type="spellEnd"/>
            <w:r w:rsidRPr="00E219BE">
              <w:rPr>
                <w:rFonts w:ascii="Century Gothic" w:hAnsi="Century Gothic"/>
              </w:rPr>
              <w:t>) or seek out programs/services/resources (</w:t>
            </w:r>
            <w:r w:rsidRPr="00E219BE">
              <w:rPr>
                <w:rFonts w:ascii="Century Gothic" w:hAnsi="Century Gothic"/>
                <w:i/>
              </w:rPr>
              <w:t xml:space="preserve">Indicator </w:t>
            </w:r>
            <w:proofErr w:type="spellStart"/>
            <w:r w:rsidRPr="00E219BE">
              <w:rPr>
                <w:rFonts w:ascii="Century Gothic" w:hAnsi="Century Gothic"/>
                <w:i/>
              </w:rPr>
              <w:t>E.b</w:t>
            </w:r>
            <w:proofErr w:type="spellEnd"/>
            <w:r w:rsidRPr="00E219BE">
              <w:rPr>
                <w:rFonts w:ascii="Century Gothic" w:hAnsi="Century Gothic"/>
              </w:rPr>
              <w:t xml:space="preserve">).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i/>
                <w:u w:val="single"/>
              </w:rPr>
            </w:pPr>
            <w:r w:rsidRPr="00E219BE">
              <w:rPr>
                <w:rFonts w:ascii="Century Gothic" w:hAnsi="Century Gothic"/>
                <w:b/>
                <w:i/>
                <w:u w:val="single"/>
              </w:rPr>
              <w:t>Early Childhood &amp; Head Start</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b/>
              </w:rPr>
              <w:t xml:space="preserve">(Open-ended question for parent): </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(c.1) Which programs/ services/resources gave you the help you needed?</w:t>
            </w:r>
          </w:p>
          <w:p w:rsidR="008576B8" w:rsidRPr="00E219BE" w:rsidRDefault="008576B8" w:rsidP="000D1CA4">
            <w:pPr>
              <w:tabs>
                <w:tab w:val="left" w:pos="1860"/>
              </w:tabs>
              <w:spacing w:after="0" w:line="240" w:lineRule="auto"/>
              <w:rPr>
                <w:rFonts w:ascii="Century Gothic" w:hAnsi="Century Gothic"/>
              </w:rPr>
            </w:pPr>
            <w:r w:rsidRPr="00E219BE">
              <w:rPr>
                <w:rFonts w:ascii="Century Gothic" w:hAnsi="Century Gothic"/>
              </w:rPr>
              <w:tab/>
            </w:r>
          </w:p>
          <w:p w:rsidR="008576B8" w:rsidRPr="00E219BE" w:rsidRDefault="008576B8" w:rsidP="000D1CA4">
            <w:pPr>
              <w:spacing w:after="0" w:line="240" w:lineRule="auto"/>
              <w:ind w:left="348" w:hanging="348"/>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 xml:space="preserve">Code responses by categories </w:t>
            </w:r>
            <w:proofErr w:type="spellStart"/>
            <w:r w:rsidRPr="00E219BE">
              <w:rPr>
                <w:rFonts w:ascii="Century Gothic" w:hAnsi="Century Gothic"/>
              </w:rPr>
              <w:t>i</w:t>
            </w:r>
            <w:proofErr w:type="spellEnd"/>
            <w:r w:rsidRPr="00E219BE">
              <w:rPr>
                <w:rFonts w:ascii="Century Gothic" w:hAnsi="Century Gothic"/>
              </w:rPr>
              <w:t xml:space="preserve"> through vi under Indicator c (see in column to the left) -- plus other categories from the chart in Question c.2, as applicable.</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 xml:space="preserve"> </w:t>
            </w:r>
          </w:p>
          <w:p w:rsidR="008576B8" w:rsidRPr="00E219BE" w:rsidRDefault="008576B8" w:rsidP="000D1CA4">
            <w:pPr>
              <w:spacing w:after="0" w:line="240" w:lineRule="auto"/>
              <w:rPr>
                <w:rFonts w:ascii="Century Gothic" w:hAnsi="Century Gothic"/>
                <w:b/>
                <w:i/>
                <w:u w:val="single"/>
              </w:rPr>
            </w:pPr>
            <w:r w:rsidRPr="00E219BE">
              <w:rPr>
                <w:rFonts w:ascii="Century Gothic" w:hAnsi="Century Gothic"/>
                <w:b/>
                <w:i/>
                <w:u w:val="single"/>
              </w:rPr>
              <w:t xml:space="preserve">General Adult </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ind w:left="207" w:hanging="207"/>
              <w:rPr>
                <w:rFonts w:ascii="Century Gothic" w:hAnsi="Century Gothic"/>
              </w:rPr>
            </w:pPr>
            <w:r w:rsidRPr="00E219BE">
              <w:rPr>
                <w:rFonts w:ascii="Century Gothic" w:hAnsi="Century Gothic"/>
                <w:b/>
                <w:color w:val="0070C0"/>
              </w:rPr>
              <w:t xml:space="preserve">(c.2) </w:t>
            </w: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 xml:space="preserve">The second question within the overall Question b.2 in the previous section covers this question (i.e., </w:t>
            </w:r>
            <w:r w:rsidRPr="00E219BE">
              <w:rPr>
                <w:rFonts w:ascii="Century Gothic" w:hAnsi="Century Gothic"/>
                <w:b/>
                <w:color w:val="0070C0"/>
              </w:rPr>
              <w:t>“Which ones were helpful to your needs?”</w:t>
            </w:r>
            <w:r w:rsidRPr="00E219BE">
              <w:rPr>
                <w:rFonts w:ascii="Century Gothic" w:hAnsi="Century Gothic"/>
              </w:rPr>
              <w:t xml:space="preserve"> – participant check dark gray shaded boxes that apply) </w:t>
            </w:r>
          </w:p>
          <w:p w:rsidR="008576B8" w:rsidRPr="00E219BE" w:rsidRDefault="008576B8" w:rsidP="000D1CA4">
            <w:pPr>
              <w:tabs>
                <w:tab w:val="left" w:pos="6885"/>
              </w:tabs>
              <w:spacing w:after="0" w:line="240" w:lineRule="auto"/>
              <w:rPr>
                <w:rFonts w:ascii="Century Gothic" w:hAnsi="Century Gothic"/>
              </w:rPr>
            </w:pPr>
            <w:r w:rsidRPr="00E219BE">
              <w:rPr>
                <w:rFonts w:ascii="Century Gothic" w:hAnsi="Century Gothic"/>
              </w:rPr>
              <w:tab/>
            </w: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following question (c.3) could supplement the chart in </w:t>
            </w:r>
            <w:proofErr w:type="gramStart"/>
            <w:r w:rsidRPr="00E219BE">
              <w:rPr>
                <w:rFonts w:ascii="Century Gothic" w:hAnsi="Century Gothic"/>
              </w:rPr>
              <w:t>b.2, that</w:t>
            </w:r>
            <w:proofErr w:type="gramEnd"/>
            <w:r w:rsidRPr="00E219BE">
              <w:rPr>
                <w:rFonts w:ascii="Century Gothic" w:hAnsi="Century Gothic"/>
              </w:rPr>
              <w:t xml:space="preserve"> covers both b.2 and c.2 -- to get an overall rating. Or, c.3 could be used instead of doing the b.2/c.2 chart, if it is not practical to go through the chart in (for example, with transient participants). </w:t>
            </w:r>
          </w:p>
          <w:p w:rsidR="008576B8" w:rsidRPr="00E219BE" w:rsidRDefault="008576B8" w:rsidP="000D1CA4">
            <w:pPr>
              <w:spacing w:after="0" w:line="240" w:lineRule="auto"/>
              <w:rPr>
                <w:rFonts w:ascii="Century Gothic" w:hAnsi="Century Gothic"/>
                <w:b/>
                <w:bCs/>
              </w:rPr>
            </w:pPr>
            <w:r w:rsidRPr="00E219BE">
              <w:rPr>
                <w:rFonts w:ascii="Century Gothic" w:hAnsi="Century Gothic"/>
                <w:b/>
                <w:bCs/>
              </w:rPr>
              <w:lastRenderedPageBreak/>
              <w:t xml:space="preserve">(Survey or interview with participant): </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 xml:space="preserve">(c.3)  Overall, how helpful were the programs/ services/resources that you used?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rPr>
              <w:t>1 Not at all helpful</w:t>
            </w:r>
          </w:p>
          <w:p w:rsidR="008576B8" w:rsidRPr="00E219BE" w:rsidRDefault="008576B8" w:rsidP="000D1CA4">
            <w:pPr>
              <w:spacing w:after="0" w:line="240" w:lineRule="auto"/>
              <w:rPr>
                <w:rFonts w:ascii="Century Gothic" w:hAnsi="Century Gothic"/>
              </w:rPr>
            </w:pPr>
            <w:r w:rsidRPr="00E219BE">
              <w:rPr>
                <w:rFonts w:ascii="Century Gothic" w:hAnsi="Century Gothic"/>
              </w:rPr>
              <w:t>2 Not very helpful</w:t>
            </w:r>
          </w:p>
          <w:p w:rsidR="008576B8" w:rsidRPr="00E219BE" w:rsidRDefault="008576B8" w:rsidP="000D1CA4">
            <w:pPr>
              <w:spacing w:after="0" w:line="240" w:lineRule="auto"/>
              <w:rPr>
                <w:rFonts w:ascii="Century Gothic" w:hAnsi="Century Gothic"/>
              </w:rPr>
            </w:pPr>
            <w:r w:rsidRPr="00E219BE">
              <w:rPr>
                <w:rFonts w:ascii="Century Gothic" w:hAnsi="Century Gothic"/>
              </w:rPr>
              <w:t>3 Somewhat helpful</w:t>
            </w:r>
          </w:p>
          <w:p w:rsidR="008576B8" w:rsidRPr="00E219BE" w:rsidRDefault="008576B8" w:rsidP="000D1CA4">
            <w:pPr>
              <w:spacing w:after="0" w:line="240" w:lineRule="auto"/>
              <w:rPr>
                <w:rFonts w:ascii="Century Gothic" w:hAnsi="Century Gothic"/>
              </w:rPr>
            </w:pPr>
            <w:r w:rsidRPr="00E219BE">
              <w:rPr>
                <w:rFonts w:ascii="Century Gothic" w:hAnsi="Century Gothic"/>
              </w:rPr>
              <w:t>4 Quite helpful</w:t>
            </w:r>
          </w:p>
          <w:p w:rsidR="008576B8" w:rsidRPr="00E219BE" w:rsidRDefault="008576B8" w:rsidP="000D1CA4">
            <w:pPr>
              <w:spacing w:after="0" w:line="240" w:lineRule="auto"/>
              <w:rPr>
                <w:rFonts w:ascii="Century Gothic" w:hAnsi="Century Gothic"/>
              </w:rPr>
            </w:pPr>
            <w:r w:rsidRPr="00E219BE">
              <w:rPr>
                <w:rFonts w:ascii="Century Gothic" w:hAnsi="Century Gothic"/>
              </w:rPr>
              <w:t>5 Very helpful</w:t>
            </w:r>
          </w:p>
          <w:p w:rsidR="008576B8" w:rsidRPr="00E219BE" w:rsidRDefault="008576B8" w:rsidP="000D1CA4">
            <w:pPr>
              <w:spacing w:after="0" w:line="240" w:lineRule="auto"/>
              <w:rPr>
                <w:rFonts w:ascii="Century Gothic" w:hAnsi="Century Gothic"/>
              </w:rPr>
            </w:pPr>
          </w:p>
          <w:p w:rsidR="008576B8" w:rsidRPr="00E219BE" w:rsidRDefault="008576B8"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8576B8" w:rsidRPr="00E219BE" w:rsidRDefault="008576B8" w:rsidP="000D1CA4">
            <w:pPr>
              <w:spacing w:after="0" w:line="240" w:lineRule="auto"/>
              <w:rPr>
                <w:rFonts w:ascii="Century Gothic" w:hAnsi="Century Gothic"/>
                <w:b/>
              </w:rPr>
            </w:pPr>
            <w:r w:rsidRPr="00E219BE">
              <w:rPr>
                <w:rFonts w:ascii="Century Gothic" w:hAnsi="Century Gothic"/>
                <w:b/>
              </w:rPr>
              <w:t>(Open-ended elaboration of above question c.3):</w:t>
            </w:r>
          </w:p>
          <w:p w:rsidR="008576B8" w:rsidRPr="00E219BE" w:rsidRDefault="008576B8" w:rsidP="000D1CA4">
            <w:pPr>
              <w:spacing w:after="0" w:line="240" w:lineRule="auto"/>
              <w:ind w:left="207" w:hanging="207"/>
              <w:rPr>
                <w:rFonts w:ascii="Century Gothic" w:hAnsi="Century Gothic"/>
                <w:b/>
                <w:color w:val="0070C0"/>
              </w:rPr>
            </w:pPr>
            <w:r w:rsidRPr="00E219BE">
              <w:rPr>
                <w:rFonts w:ascii="Century Gothic" w:hAnsi="Century Gothic"/>
                <w:b/>
                <w:color w:val="0070C0"/>
              </w:rPr>
              <w:t xml:space="preserve">(c.4) Which particular programs/ services/resources were </w:t>
            </w:r>
            <w:r w:rsidRPr="00E219BE">
              <w:rPr>
                <w:rFonts w:ascii="Century Gothic" w:hAnsi="Century Gothic"/>
                <w:b/>
                <w:color w:val="0070C0"/>
                <w:u w:val="single"/>
              </w:rPr>
              <w:t>most</w:t>
            </w:r>
            <w:r w:rsidRPr="00E219BE">
              <w:rPr>
                <w:rFonts w:ascii="Century Gothic" w:hAnsi="Century Gothic"/>
                <w:b/>
                <w:color w:val="0070C0"/>
              </w:rPr>
              <w:t xml:space="preserve"> helpful to you? (Please tell us up to three programs/ services/resources that were most helpful, and the agencies that offered them). </w:t>
            </w:r>
          </w:p>
          <w:p w:rsidR="008576B8" w:rsidRPr="00E219BE" w:rsidRDefault="008576B8" w:rsidP="000D1CA4">
            <w:pPr>
              <w:spacing w:after="0" w:line="240" w:lineRule="auto"/>
              <w:ind w:left="207" w:hanging="207"/>
              <w:rPr>
                <w:rFonts w:ascii="Century Gothic" w:hAnsi="Century Gothic" w:cs="Arial"/>
                <w:bCs/>
                <w:lang w:eastAsia="en-CA"/>
              </w:rPr>
            </w:pPr>
            <w:r w:rsidRPr="00E219BE">
              <w:rPr>
                <w:rFonts w:ascii="Century Gothic" w:hAnsi="Century Gothic"/>
              </w:rPr>
              <w:t>If you interview rather than survey,</w:t>
            </w:r>
            <w:r w:rsidRPr="00E219BE">
              <w:rPr>
                <w:rFonts w:ascii="Century Gothic" w:hAnsi="Century Gothic"/>
                <w:i/>
              </w:rPr>
              <w:t xml:space="preserve"> </w:t>
            </w:r>
            <w:r w:rsidRPr="00E219BE">
              <w:rPr>
                <w:rFonts w:ascii="Century Gothic" w:hAnsi="Century Gothic"/>
              </w:rPr>
              <w:t>you could further</w:t>
            </w:r>
            <w:r w:rsidRPr="00E219BE">
              <w:rPr>
                <w:rFonts w:ascii="Century Gothic" w:hAnsi="Century Gothic"/>
                <w:i/>
              </w:rPr>
              <w:t xml:space="preserve"> </w:t>
            </w:r>
            <w:r w:rsidRPr="00E219BE">
              <w:rPr>
                <w:rFonts w:ascii="Century Gothic" w:hAnsi="Century Gothic"/>
                <w:b/>
                <w:i/>
              </w:rPr>
              <w:t>p</w:t>
            </w:r>
            <w:r w:rsidRPr="00E219BE">
              <w:rPr>
                <w:rFonts w:ascii="Century Gothic" w:hAnsi="Century Gothic" w:cs="Arial"/>
                <w:b/>
                <w:bCs/>
                <w:i/>
                <w:lang w:eastAsia="en-CA"/>
              </w:rPr>
              <w:t>rompt</w:t>
            </w:r>
            <w:r w:rsidRPr="00E219BE">
              <w:rPr>
                <w:rFonts w:ascii="Century Gothic" w:hAnsi="Century Gothic" w:cs="Arial"/>
                <w:bCs/>
                <w:i/>
                <w:lang w:eastAsia="en-CA"/>
              </w:rPr>
              <w:t xml:space="preserve">: </w:t>
            </w:r>
            <w:r w:rsidRPr="00E219BE">
              <w:rPr>
                <w:rFonts w:ascii="Century Gothic" w:hAnsi="Century Gothic" w:cs="Arial"/>
                <w:bCs/>
                <w:lang w:eastAsia="en-CA"/>
              </w:rPr>
              <w:t xml:space="preserve">How did these programs/ services/resources help </w:t>
            </w:r>
          </w:p>
          <w:p w:rsidR="008576B8" w:rsidRPr="00E219BE" w:rsidRDefault="008576B8" w:rsidP="000D1CA4">
            <w:pPr>
              <w:spacing w:after="0" w:line="240" w:lineRule="auto"/>
              <w:ind w:left="207" w:hanging="207"/>
              <w:rPr>
                <w:rFonts w:ascii="Century Gothic" w:hAnsi="Century Gothic" w:cs="Arial"/>
                <w:bCs/>
                <w:lang w:eastAsia="en-CA"/>
              </w:rPr>
            </w:pPr>
            <w:proofErr w:type="gramStart"/>
            <w:r w:rsidRPr="00E219BE">
              <w:rPr>
                <w:rFonts w:ascii="Century Gothic" w:hAnsi="Century Gothic" w:cs="Arial"/>
                <w:bCs/>
                <w:lang w:eastAsia="en-CA"/>
              </w:rPr>
              <w:t>you</w:t>
            </w:r>
            <w:proofErr w:type="gramEnd"/>
            <w:r w:rsidRPr="00E219BE">
              <w:rPr>
                <w:rFonts w:ascii="Century Gothic" w:hAnsi="Century Gothic" w:cs="Arial"/>
                <w:bCs/>
                <w:lang w:eastAsia="en-CA"/>
              </w:rPr>
              <w:t xml:space="preserve">? </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cs="Arial"/>
                <w:bCs/>
                <w:i/>
                <w:lang w:eastAsia="en-CA"/>
              </w:rPr>
              <w:t xml:space="preserve"> </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 xml:space="preserve">(c.5) If none of these resources were helpful, please tell us why not? </w:t>
            </w:r>
          </w:p>
          <w:p w:rsidR="008576B8" w:rsidRPr="00E219BE" w:rsidRDefault="008576B8" w:rsidP="000D1CA4">
            <w:pPr>
              <w:spacing w:after="0" w:line="240" w:lineRule="auto"/>
              <w:rPr>
                <w:rFonts w:ascii="Century Gothic" w:hAnsi="Century Gothic"/>
              </w:rPr>
            </w:pPr>
            <w:r w:rsidRPr="00607DE3">
              <w:rPr>
                <w:rFonts w:ascii="Century Gothic" w:hAnsi="Century Gothic"/>
              </w:rPr>
              <w:t>(</w:t>
            </w:r>
            <w:r w:rsidRPr="00E219BE">
              <w:rPr>
                <w:rFonts w:ascii="Century Gothic" w:hAnsi="Century Gothic"/>
              </w:rPr>
              <w:t>This question does not measure the indicator, but adds some related explanation.)</w:t>
            </w:r>
          </w:p>
          <w:p w:rsidR="008576B8" w:rsidRPr="00E219BE" w:rsidRDefault="008576B8" w:rsidP="000D1CA4">
            <w:pPr>
              <w:spacing w:after="0" w:line="240" w:lineRule="auto"/>
              <w:rPr>
                <w:rFonts w:ascii="Century Gothic" w:hAnsi="Century Gothic"/>
              </w:rPr>
            </w:pPr>
          </w:p>
          <w:p w:rsidR="008576B8" w:rsidRPr="00E219BE" w:rsidRDefault="008576B8"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Question b.5, using photo voice):</w:t>
            </w:r>
          </w:p>
          <w:p w:rsidR="008576B8" w:rsidRPr="00E219BE" w:rsidRDefault="008576B8" w:rsidP="000D1CA4">
            <w:pPr>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(c.6)</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front doors (name signs) of all the agencies that helped them in the past [insert time frame of interest]. Then interview participants about the how these agencies helped them (or not). </w:t>
            </w:r>
          </w:p>
          <w:p w:rsidR="008576B8" w:rsidRPr="00E219BE" w:rsidRDefault="008576B8" w:rsidP="000D1CA4">
            <w:pPr>
              <w:spacing w:after="0" w:line="240" w:lineRule="auto"/>
              <w:ind w:left="207" w:hanging="207"/>
              <w:rPr>
                <w:rFonts w:ascii="Garamond" w:hAnsi="Garamond"/>
                <w:sz w:val="24"/>
                <w:szCs w:val="24"/>
              </w:rPr>
            </w:pPr>
            <w:r w:rsidRPr="00E219BE">
              <w:rPr>
                <w:rFonts w:ascii="Century Gothic" w:hAnsi="Century Gothic" w:cs="Arial"/>
                <w:bCs/>
                <w:lang w:eastAsia="en-CA"/>
              </w:rPr>
              <w:t>(</w:t>
            </w:r>
            <w:r w:rsidRPr="00E219BE">
              <w:rPr>
                <w:rFonts w:ascii="Century Gothic" w:hAnsi="Century Gothic" w:cs="Arial"/>
                <w:b/>
                <w:bCs/>
                <w:i/>
                <w:lang w:eastAsia="en-CA"/>
              </w:rPr>
              <w:t>Prompt</w:t>
            </w:r>
            <w:r w:rsidRPr="00E219BE">
              <w:rPr>
                <w:rFonts w:ascii="Century Gothic" w:hAnsi="Century Gothic" w:cs="Arial"/>
                <w:bCs/>
                <w:i/>
                <w:lang w:eastAsia="en-CA"/>
              </w:rPr>
              <w:t xml:space="preserve"> as needed</w:t>
            </w:r>
            <w:r w:rsidRPr="00E219BE">
              <w:rPr>
                <w:rFonts w:ascii="Century Gothic" w:hAnsi="Century Gothic" w:cs="Arial"/>
                <w:bCs/>
                <w:lang w:eastAsia="en-CA"/>
              </w:rPr>
              <w:t xml:space="preserve"> to flesh out details: </w:t>
            </w:r>
            <w:r w:rsidRPr="00E219BE">
              <w:rPr>
                <w:rFonts w:ascii="Century Gothic" w:hAnsi="Century Gothic"/>
              </w:rPr>
              <w:t>name of agency, what the agency does/offers, how the agency helped them meet their needs</w:t>
            </w:r>
            <w:r w:rsidRPr="00E219BE">
              <w:rPr>
                <w:rFonts w:ascii="Garamond" w:hAnsi="Garamond"/>
                <w:sz w:val="24"/>
                <w:szCs w:val="24"/>
              </w:rPr>
              <w:t>.)</w:t>
            </w:r>
          </w:p>
          <w:p w:rsidR="008576B8" w:rsidRPr="00E219BE" w:rsidRDefault="008576B8" w:rsidP="000D1CA4">
            <w:pPr>
              <w:spacing w:after="0" w:line="240" w:lineRule="auto"/>
              <w:rPr>
                <w:rFonts w:ascii="Century Gothic" w:hAnsi="Century Gothic" w:cs="Arial"/>
                <w:b/>
                <w:bCs/>
                <w:color w:val="C00000"/>
                <w:u w:val="single"/>
                <w:lang w:eastAsia="en-CA"/>
              </w:rPr>
            </w:pPr>
          </w:p>
          <w:p w:rsidR="008576B8" w:rsidRPr="00E219BE" w:rsidRDefault="008576B8" w:rsidP="000D1CA4">
            <w:pPr>
              <w:spacing w:after="0" w:line="240" w:lineRule="auto"/>
              <w:ind w:left="348" w:hanging="348"/>
              <w:rPr>
                <w:rFonts w:ascii="Century Gothic" w:hAnsi="Century Gothic"/>
                <w:b/>
                <w:color w:val="0070C0"/>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w:t>
            </w:r>
            <w:r w:rsidRPr="00E219BE">
              <w:rPr>
                <w:rFonts w:ascii="Century Gothic" w:hAnsi="Century Gothic"/>
              </w:rPr>
              <w:t xml:space="preserve">Code responses (for c.4 through c.6) and photos (if used) by categories </w:t>
            </w:r>
            <w:proofErr w:type="spellStart"/>
            <w:r w:rsidRPr="00E219BE">
              <w:rPr>
                <w:rFonts w:ascii="Century Gothic" w:hAnsi="Century Gothic"/>
              </w:rPr>
              <w:t>i</w:t>
            </w:r>
            <w:proofErr w:type="spellEnd"/>
            <w:r w:rsidRPr="00E219BE">
              <w:rPr>
                <w:rFonts w:ascii="Century Gothic" w:hAnsi="Century Gothic"/>
              </w:rPr>
              <w:t xml:space="preserve"> through vi under </w:t>
            </w:r>
            <w:r w:rsidRPr="00E219BE">
              <w:rPr>
                <w:rFonts w:ascii="Century Gothic" w:hAnsi="Century Gothic"/>
                <w:i/>
              </w:rPr>
              <w:t>Indicator c</w:t>
            </w:r>
            <w:r w:rsidRPr="00E219BE">
              <w:rPr>
                <w:rFonts w:ascii="Century Gothic" w:hAnsi="Century Gothic"/>
              </w:rPr>
              <w:t xml:space="preserve"> in column to left, plus other categories from the chart in Question b.2 as applicable - and ways that these programs/ services/resources helped them. </w:t>
            </w:r>
          </w:p>
          <w:p w:rsidR="008576B8" w:rsidRPr="00E219BE" w:rsidRDefault="008576B8" w:rsidP="000D1CA4">
            <w:pPr>
              <w:autoSpaceDE w:val="0"/>
              <w:autoSpaceDN w:val="0"/>
              <w:adjustRightInd w:val="0"/>
              <w:spacing w:after="0" w:line="240" w:lineRule="auto"/>
              <w:ind w:left="-42" w:firstLine="42"/>
              <w:rPr>
                <w:rFonts w:ascii="Century Gothic" w:hAnsi="Century Gothic" w:cs="Arial"/>
                <w:bCs/>
                <w:lang w:eastAsia="en-CA"/>
              </w:rPr>
            </w:pPr>
          </w:p>
          <w:p w:rsidR="008576B8" w:rsidRPr="00607DE3" w:rsidRDefault="008576B8" w:rsidP="000D1CA4">
            <w:pPr>
              <w:autoSpaceDE w:val="0"/>
              <w:autoSpaceDN w:val="0"/>
              <w:adjustRightInd w:val="0"/>
              <w:spacing w:after="0" w:line="240" w:lineRule="auto"/>
              <w:ind w:left="-42" w:firstLine="42"/>
              <w:rPr>
                <w:rFonts w:ascii="Century Gothic" w:hAnsi="Century Gothic" w:cs="Arial"/>
                <w:b/>
                <w:bCs/>
                <w:color w:val="00B050"/>
                <w:lang w:eastAsia="en-CA"/>
              </w:rPr>
            </w:pPr>
            <w:r w:rsidRPr="00607DE3">
              <w:rPr>
                <w:rFonts w:ascii="Century Gothic" w:hAnsi="Century Gothic" w:cs="Arial"/>
                <w:b/>
                <w:bCs/>
                <w:color w:val="00B050"/>
                <w:lang w:eastAsia="en-CA"/>
              </w:rPr>
              <w:t>Supplementary Questions:</w:t>
            </w:r>
          </w:p>
          <w:p w:rsidR="008576B8" w:rsidRPr="00E219BE" w:rsidRDefault="008576B8" w:rsidP="000D1CA4">
            <w:pPr>
              <w:autoSpaceDE w:val="0"/>
              <w:autoSpaceDN w:val="0"/>
              <w:adjustRightInd w:val="0"/>
              <w:spacing w:after="0" w:line="240" w:lineRule="auto"/>
              <w:ind w:left="-42" w:firstLine="42"/>
              <w:rPr>
                <w:rFonts w:ascii="Garamond" w:hAnsi="Garamond" w:cs="Arial"/>
                <w:bCs/>
                <w:sz w:val="24"/>
                <w:szCs w:val="24"/>
                <w:lang w:eastAsia="en-CA"/>
              </w:rPr>
            </w:pPr>
            <w:r w:rsidRPr="00607DE3">
              <w:rPr>
                <w:rFonts w:ascii="Century Gothic" w:hAnsi="Century Gothic" w:cs="Arial"/>
                <w:bCs/>
                <w:lang w:eastAsia="en-CA"/>
              </w:rPr>
              <w:t xml:space="preserve">For both c.4 and c.6, you could add a question: </w:t>
            </w:r>
            <w:r w:rsidRPr="00607DE3">
              <w:rPr>
                <w:rFonts w:ascii="Century Gothic" w:hAnsi="Century Gothic" w:cs="Arial"/>
                <w:b/>
                <w:bCs/>
                <w:lang w:eastAsia="en-CA"/>
              </w:rPr>
              <w:t xml:space="preserve">What difference has the help you received made in your life? </w:t>
            </w:r>
            <w:r w:rsidRPr="00607DE3">
              <w:rPr>
                <w:rFonts w:ascii="Century Gothic" w:hAnsi="Century Gothic" w:cs="Arial"/>
                <w:bCs/>
                <w:lang w:eastAsia="en-CA"/>
              </w:rPr>
              <w:t>This question goes beyond the indicator per se, but could be very useful for the agency to know.</w:t>
            </w:r>
          </w:p>
        </w:tc>
      </w:tr>
    </w:tbl>
    <w:p w:rsidR="008576B8" w:rsidRDefault="008576B8"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2101"/>
        <w:gridCol w:w="3311"/>
        <w:gridCol w:w="19"/>
        <w:gridCol w:w="13026"/>
      </w:tblGrid>
      <w:tr w:rsidR="008576B8" w:rsidRPr="00E219BE" w:rsidTr="00607DE3">
        <w:trPr>
          <w:trHeight w:val="5454"/>
        </w:trPr>
        <w:tc>
          <w:tcPr>
            <w:tcW w:w="408" w:type="dxa"/>
          </w:tcPr>
          <w:p w:rsidR="008576B8" w:rsidRPr="00E219BE" w:rsidRDefault="008576B8" w:rsidP="000D1CA4">
            <w:pPr>
              <w:spacing w:after="0" w:line="240" w:lineRule="auto"/>
              <w:rPr>
                <w:rFonts w:ascii="Century Gothic" w:hAnsi="Century Gothic"/>
              </w:rPr>
            </w:pPr>
            <w:r w:rsidRPr="00E219BE">
              <w:rPr>
                <w:rFonts w:ascii="Century Gothic" w:hAnsi="Century Gothic"/>
              </w:rPr>
              <w:lastRenderedPageBreak/>
              <w:t>G</w:t>
            </w:r>
          </w:p>
        </w:tc>
        <w:tc>
          <w:tcPr>
            <w:tcW w:w="2101" w:type="dxa"/>
          </w:tcPr>
          <w:p w:rsidR="008576B8" w:rsidRPr="00E219BE" w:rsidRDefault="008576B8" w:rsidP="00607DE3">
            <w:pPr>
              <w:pStyle w:val="Heading1"/>
              <w:spacing w:line="240" w:lineRule="auto"/>
              <w:ind w:right="-108"/>
            </w:pPr>
            <w:bookmarkStart w:id="1" w:name="_Toc374050582"/>
            <w:r w:rsidRPr="00E219BE">
              <w:t>G. Children have developmentally appropriate skills</w:t>
            </w:r>
            <w:bookmarkEnd w:id="1"/>
          </w:p>
          <w:p w:rsidR="008576B8" w:rsidRPr="00E219BE" w:rsidRDefault="008576B8" w:rsidP="000D1CA4">
            <w:pPr>
              <w:spacing w:after="0" w:line="240" w:lineRule="auto"/>
              <w:rPr>
                <w:rFonts w:ascii="Century Gothic" w:hAnsi="Century Gothic"/>
              </w:rPr>
            </w:pPr>
            <w:r w:rsidRPr="00E219BE">
              <w:rPr>
                <w:rFonts w:ascii="Century Gothic" w:hAnsi="Century Gothic"/>
              </w:rPr>
              <w:t>(Children &amp; youth, Early childhood, Head Start)</w:t>
            </w:r>
          </w:p>
        </w:tc>
        <w:tc>
          <w:tcPr>
            <w:tcW w:w="3330" w:type="dxa"/>
            <w:gridSpan w:val="2"/>
          </w:tcPr>
          <w:p w:rsidR="008576B8" w:rsidRPr="00E219BE" w:rsidRDefault="008576B8" w:rsidP="000D1CA4">
            <w:pPr>
              <w:spacing w:after="0"/>
              <w:ind w:left="317" w:hanging="317"/>
              <w:rPr>
                <w:rFonts w:ascii="Century Gothic" w:hAnsi="Century Gothic"/>
              </w:rPr>
            </w:pPr>
            <w:r w:rsidRPr="00E219BE">
              <w:rPr>
                <w:rFonts w:ascii="Century Gothic" w:hAnsi="Century Gothic"/>
                <w:iCs/>
              </w:rPr>
              <w:t xml:space="preserve">a) Participants demonstrate age/developmentally appropriate skills in the following areas: </w:t>
            </w:r>
            <w:r w:rsidRPr="00E219BE">
              <w:rPr>
                <w:rFonts w:ascii="Century Gothic" w:hAnsi="Century Gothic"/>
              </w:rPr>
              <w:t>personal/social skills</w:t>
            </w:r>
            <w:r w:rsidRPr="00E219BE">
              <w:rPr>
                <w:rStyle w:val="FootnoteReference"/>
                <w:rFonts w:ascii="Century Gothic" w:hAnsi="Century Gothic"/>
              </w:rPr>
              <w:footnoteReference w:id="4"/>
            </w:r>
            <w:r w:rsidRPr="00E219BE">
              <w:rPr>
                <w:rFonts w:ascii="Century Gothic" w:hAnsi="Century Gothic"/>
              </w:rPr>
              <w:t xml:space="preserve">,  </w:t>
            </w:r>
            <w:r w:rsidRPr="00E219BE">
              <w:rPr>
                <w:rFonts w:ascii="Century Gothic" w:hAnsi="Century Gothic"/>
                <w:iCs/>
              </w:rPr>
              <w:t>communication skills, gross motor skills, f</w:t>
            </w:r>
            <w:r w:rsidRPr="00E219BE">
              <w:rPr>
                <w:rFonts w:ascii="Century Gothic" w:hAnsi="Century Gothic"/>
              </w:rPr>
              <w:t xml:space="preserve">ine motor skills, </w:t>
            </w:r>
            <w:r w:rsidRPr="00E219BE">
              <w:rPr>
                <w:rFonts w:ascii="Century Gothic" w:hAnsi="Century Gothic"/>
                <w:iCs/>
              </w:rPr>
              <w:t>appropriate p</w:t>
            </w:r>
            <w:r w:rsidRPr="00E219BE">
              <w:rPr>
                <w:rFonts w:ascii="Century Gothic" w:hAnsi="Century Gothic"/>
              </w:rPr>
              <w:t>roblem solving skills, coping skills</w:t>
            </w:r>
          </w:p>
          <w:p w:rsidR="008576B8" w:rsidRPr="00E219BE" w:rsidRDefault="008576B8" w:rsidP="000D1CA4">
            <w:pPr>
              <w:spacing w:after="0" w:line="240" w:lineRule="auto"/>
              <w:ind w:left="317" w:hanging="283"/>
              <w:rPr>
                <w:rFonts w:ascii="Century Gothic" w:hAnsi="Century Gothic"/>
              </w:rPr>
            </w:pPr>
          </w:p>
        </w:tc>
        <w:tc>
          <w:tcPr>
            <w:tcW w:w="13026" w:type="dxa"/>
          </w:tcPr>
          <w:p w:rsidR="008576B8" w:rsidRPr="00E219BE" w:rsidRDefault="008576B8" w:rsidP="000D1CA4">
            <w:pPr>
              <w:spacing w:after="0" w:line="240" w:lineRule="auto"/>
              <w:rPr>
                <w:rFonts w:ascii="Century Gothic" w:hAnsi="Century Gothic"/>
                <w:b/>
                <w:i/>
                <w:u w:val="single"/>
              </w:rPr>
            </w:pPr>
            <w:r w:rsidRPr="00E219BE">
              <w:rPr>
                <w:rFonts w:ascii="Century Gothic" w:hAnsi="Century Gothic"/>
                <w:b/>
                <w:i/>
                <w:u w:val="single"/>
              </w:rPr>
              <w:t>Preschool (3-5 years)</w:t>
            </w:r>
          </w:p>
          <w:p w:rsidR="008576B8" w:rsidRPr="00E219BE" w:rsidRDefault="008576B8" w:rsidP="000D1CA4">
            <w:pPr>
              <w:spacing w:after="0" w:line="240" w:lineRule="auto"/>
              <w:rPr>
                <w:rFonts w:ascii="Century Gothic" w:hAnsi="Century Gothic"/>
                <w:b/>
                <w:i/>
                <w:color w:val="0070C0"/>
              </w:rPr>
            </w:pPr>
          </w:p>
          <w:p w:rsidR="008576B8" w:rsidRPr="00E219BE" w:rsidRDefault="008576B8" w:rsidP="000D1CA4">
            <w:pPr>
              <w:spacing w:after="0" w:line="240" w:lineRule="auto"/>
              <w:rPr>
                <w:rFonts w:ascii="Century Gothic" w:hAnsi="Century Gothic"/>
                <w:color w:val="000000"/>
              </w:rPr>
            </w:pPr>
            <w:r w:rsidRPr="00E219BE">
              <w:rPr>
                <w:rFonts w:ascii="Century Gothic" w:hAnsi="Century Gothic"/>
                <w:b/>
                <w:color w:val="C00000"/>
                <w:u w:val="single"/>
              </w:rPr>
              <w:t>NOTE:</w:t>
            </w:r>
            <w:r w:rsidRPr="00E219BE">
              <w:rPr>
                <w:rFonts w:ascii="Century Gothic" w:hAnsi="Century Gothic"/>
                <w:color w:val="000000"/>
              </w:rPr>
              <w:t xml:space="preserve"> This indicator is only relevant to preschool children. </w:t>
            </w:r>
          </w:p>
          <w:p w:rsidR="008576B8" w:rsidRPr="00E219BE" w:rsidRDefault="008576B8" w:rsidP="000D1CA4">
            <w:pPr>
              <w:spacing w:after="0" w:line="240" w:lineRule="auto"/>
              <w:rPr>
                <w:rFonts w:ascii="Century Gothic" w:hAnsi="Century Gothic"/>
                <w:b/>
                <w:i/>
                <w:color w:val="000000"/>
              </w:rPr>
            </w:pPr>
          </w:p>
          <w:p w:rsidR="008576B8" w:rsidRPr="00E219BE" w:rsidRDefault="008576B8" w:rsidP="000D1CA4">
            <w:pPr>
              <w:spacing w:after="0" w:line="240" w:lineRule="auto"/>
              <w:rPr>
                <w:rFonts w:ascii="Century Gothic" w:hAnsi="Century Gothic"/>
                <w:b/>
              </w:rPr>
            </w:pPr>
            <w:r w:rsidRPr="00E219BE">
              <w:rPr>
                <w:rFonts w:ascii="Century Gothic" w:hAnsi="Century Gothic"/>
                <w:b/>
              </w:rPr>
              <w:t>Formal assessment</w:t>
            </w:r>
          </w:p>
          <w:p w:rsidR="008576B8" w:rsidRPr="00E219BE" w:rsidRDefault="008576B8" w:rsidP="000D1CA4">
            <w:pPr>
              <w:spacing w:after="0" w:line="240" w:lineRule="auto"/>
              <w:rPr>
                <w:rFonts w:ascii="Century Gothic" w:hAnsi="Century Gothic"/>
              </w:rPr>
            </w:pPr>
            <w:r w:rsidRPr="00E219BE">
              <w:rPr>
                <w:rFonts w:ascii="Century Gothic" w:hAnsi="Century Gothic"/>
              </w:rPr>
              <w:t xml:space="preserve">Many agencies already give parents the Ages and Stages Questionnaire (ASQ) as part of their core programming. Agencies could use the overall pre-post (BEFORE &amp; AFTER) results across the developmental domains to represent changes in child development during their program. This reporting would not be at the individual level. It would be a global report (i.e., grouped results) of how many children are at each level of development for each of the developmental domains reflected in the indicator.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rPr>
            </w:pPr>
            <w:r w:rsidRPr="00E219BE">
              <w:rPr>
                <w:rFonts w:ascii="Century Gothic" w:hAnsi="Century Gothic"/>
                <w:b/>
              </w:rPr>
              <w:t>Less Formal Assessment</w:t>
            </w:r>
          </w:p>
          <w:p w:rsidR="008576B8" w:rsidRPr="00E219BE" w:rsidRDefault="008576B8" w:rsidP="000D1CA4">
            <w:pPr>
              <w:spacing w:after="0" w:line="240" w:lineRule="auto"/>
              <w:rPr>
                <w:rFonts w:ascii="Century Gothic" w:hAnsi="Century Gothic"/>
              </w:rPr>
            </w:pPr>
            <w:r w:rsidRPr="00E219BE">
              <w:rPr>
                <w:rFonts w:ascii="Century Gothic" w:hAnsi="Century Gothic"/>
              </w:rPr>
              <w:t>If agencies are not using ASQ in a formal sense as above, the following questions are suggested to provide data consistent with the domains covered in the ASQ.</w:t>
            </w:r>
            <w:r w:rsidRPr="00E219BE">
              <w:rPr>
                <w:rStyle w:val="FootnoteReference"/>
                <w:rFonts w:ascii="Century Gothic" w:hAnsi="Century Gothic"/>
              </w:rPr>
              <w:footnoteReference w:id="5"/>
            </w:r>
          </w:p>
          <w:p w:rsidR="008576B8" w:rsidRPr="00E219BE" w:rsidRDefault="008576B8" w:rsidP="000D1CA4">
            <w:pPr>
              <w:tabs>
                <w:tab w:val="left" w:pos="4698"/>
              </w:tabs>
              <w:spacing w:after="0" w:line="240" w:lineRule="auto"/>
              <w:rPr>
                <w:rFonts w:ascii="Century Gothic" w:hAnsi="Century Gothic"/>
                <w:i/>
              </w:rPr>
            </w:pPr>
          </w:p>
          <w:p w:rsidR="008576B8" w:rsidRPr="00E219BE" w:rsidRDefault="008576B8" w:rsidP="000D1CA4">
            <w:pPr>
              <w:spacing w:after="0" w:line="240" w:lineRule="auto"/>
              <w:rPr>
                <w:rFonts w:ascii="Century Gothic" w:hAnsi="Century Gothic"/>
              </w:rPr>
            </w:pPr>
            <w:r w:rsidRPr="00E219BE">
              <w:rPr>
                <w:rFonts w:ascii="Century Gothic" w:hAnsi="Century Gothic"/>
                <w:b/>
              </w:rPr>
              <w:t>(Open-ended interview with parent – based on parent observation of child):</w:t>
            </w:r>
            <w:r w:rsidRPr="00E219BE">
              <w:rPr>
                <w:rFonts w:ascii="Century Gothic" w:hAnsi="Century Gothic"/>
              </w:rPr>
              <w:t xml:space="preserve"> </w:t>
            </w: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0070C0"/>
              </w:rPr>
              <w:t xml:space="preserve"> (a.1)  What, if any, changes have you observed in your child’s abilities since s/he started [program]?</w:t>
            </w:r>
            <w:r w:rsidRPr="00E219BE">
              <w:rPr>
                <w:rFonts w:ascii="Century Gothic" w:hAnsi="Century Gothic"/>
              </w:rPr>
              <w:t xml:space="preserve"> </w:t>
            </w:r>
          </w:p>
          <w:p w:rsidR="008576B8" w:rsidRPr="00E219BE" w:rsidRDefault="008576B8"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personal/social skills,  communication skills, gross motor skills, fine motor skills, appropriate problem solving skills, coping skills</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using developmental domains: social skills, communication skills, gross motor skills, fine motor skills, problem solving skills and coping skills.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To capture child development, the following question would ideally be asked when the child begins the program (BEFORE, or pre, measure), and again at the end of the program (AFTER, or post, measure).  If that is not possible, or if you think parents may not always be able to give accurate skill ratings BEFORE the program (for example, if they are unsure how to define some types of skills – such as social or problem solving skills),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8576B8" w:rsidRDefault="008576B8" w:rsidP="000D1CA4">
            <w:pPr>
              <w:spacing w:after="0" w:line="240" w:lineRule="auto"/>
              <w:rPr>
                <w:rFonts w:ascii="Century Gothic" w:hAnsi="Century Gothic"/>
              </w:rPr>
            </w:pPr>
          </w:p>
          <w:p w:rsidR="00607DE3" w:rsidRPr="00E219BE" w:rsidRDefault="00607DE3"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rPr>
            </w:pPr>
            <w:r w:rsidRPr="00E219BE">
              <w:rPr>
                <w:rFonts w:ascii="Century Gothic" w:hAnsi="Century Gothic"/>
                <w:b/>
              </w:rPr>
              <w:lastRenderedPageBreak/>
              <w:t>(Survey or interview with parent, based on parent observation of child):</w:t>
            </w:r>
          </w:p>
          <w:p w:rsidR="008576B8" w:rsidRPr="00E219BE" w:rsidRDefault="008576B8" w:rsidP="000D1CA4">
            <w:pPr>
              <w:spacing w:after="0" w:line="240" w:lineRule="auto"/>
              <w:ind w:left="348" w:hanging="348"/>
              <w:rPr>
                <w:rFonts w:ascii="Century Gothic" w:hAnsi="Century Gothic" w:cs="Arial"/>
                <w:b/>
                <w:bCs/>
                <w:color w:val="0070C0"/>
                <w:lang w:eastAsia="en-CA"/>
              </w:rPr>
            </w:pPr>
            <w:r w:rsidRPr="00E219BE">
              <w:rPr>
                <w:rFonts w:ascii="Century Gothic" w:hAnsi="Century Gothic"/>
              </w:rPr>
              <w:t xml:space="preserve"> </w:t>
            </w:r>
            <w:r w:rsidRPr="00E219BE">
              <w:rPr>
                <w:rFonts w:ascii="Century Gothic" w:hAnsi="Century Gothic"/>
                <w:b/>
                <w:color w:val="0070C0"/>
              </w:rPr>
              <w:t xml:space="preserve">(a.2) In your view, how well can your child do each of the following skills? (Please check the column that </w:t>
            </w:r>
            <w:r w:rsidRPr="00E219BE">
              <w:rPr>
                <w:rFonts w:ascii="Century Gothic" w:hAnsi="Century Gothic" w:cs="Arial"/>
                <w:b/>
                <w:bCs/>
                <w:color w:val="0070C0"/>
                <w:lang w:eastAsia="en-CA"/>
              </w:rPr>
              <w:t>best describes how well your child can do each skill.)</w:t>
            </w:r>
          </w:p>
          <w:p w:rsidR="008576B8" w:rsidRPr="00E219BE" w:rsidRDefault="008576B8" w:rsidP="000D1CA4">
            <w:pPr>
              <w:spacing w:after="0" w:line="240" w:lineRule="auto"/>
              <w:rPr>
                <w:rFonts w:ascii="Century Gothic" w:hAnsi="Century Gothic" w:cs="Arial"/>
                <w:b/>
                <w:bCs/>
                <w:color w:val="C00000"/>
                <w:u w:val="single"/>
                <w:lang w:eastAsia="en-CA"/>
              </w:rPr>
            </w:pPr>
          </w:p>
          <w:p w:rsidR="008576B8" w:rsidRPr="00E219BE" w:rsidRDefault="008576B8"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answering the question in a survey format.</w:t>
            </w:r>
          </w:p>
          <w:p w:rsidR="008576B8" w:rsidRPr="00E219BE" w:rsidRDefault="008576B8" w:rsidP="000D1CA4">
            <w:pPr>
              <w:spacing w:after="0" w:line="240" w:lineRule="auto"/>
              <w:rPr>
                <w:rFonts w:ascii="Century Gothic" w:hAnsi="Century Gothic"/>
                <w:color w:val="000000"/>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1"/>
              <w:gridCol w:w="992"/>
              <w:gridCol w:w="992"/>
              <w:gridCol w:w="1276"/>
            </w:tblGrid>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well at all</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Somewhat well</w:t>
                  </w: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Very well</w:t>
                  </w: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Playing with other children (social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Understanding others and expressing him/herself (communication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Running, hopping (gross motor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Using scissors, </w:t>
                  </w:r>
                  <w:proofErr w:type="spellStart"/>
                  <w:r w:rsidRPr="00E219BE">
                    <w:rPr>
                      <w:rFonts w:ascii="Century Gothic" w:hAnsi="Century Gothic" w:cs="CenturyGothic-Bold"/>
                      <w:bCs/>
                      <w:sz w:val="20"/>
                      <w:szCs w:val="20"/>
                      <w:lang w:val="en-US"/>
                    </w:rPr>
                    <w:t>colouring</w:t>
                  </w:r>
                  <w:proofErr w:type="spellEnd"/>
                  <w:r w:rsidRPr="00E219BE">
                    <w:rPr>
                      <w:rFonts w:ascii="Century Gothic" w:hAnsi="Century Gothic" w:cs="CenturyGothic-Bold"/>
                      <w:bCs/>
                      <w:sz w:val="20"/>
                      <w:szCs w:val="20"/>
                      <w:lang w:val="en-US"/>
                    </w:rPr>
                    <w:t xml:space="preserve"> (fine motor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Following simple directions (problem solving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Settling down when upset (coping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8576B8" w:rsidRDefault="008576B8"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Default="00607DE3" w:rsidP="000D1CA4">
            <w:pPr>
              <w:spacing w:after="0" w:line="240" w:lineRule="auto"/>
              <w:rPr>
                <w:rFonts w:ascii="Century Gothic" w:hAnsi="Century Gothic"/>
                <w:b/>
              </w:rPr>
            </w:pPr>
          </w:p>
          <w:p w:rsidR="00607DE3" w:rsidRPr="00E219BE" w:rsidRDefault="00607DE3" w:rsidP="000D1CA4">
            <w:pPr>
              <w:spacing w:after="0" w:line="240" w:lineRule="auto"/>
              <w:rPr>
                <w:rFonts w:ascii="Century Gothic" w:hAnsi="Century Gothic"/>
                <w:b/>
              </w:rPr>
            </w:pPr>
          </w:p>
          <w:p w:rsidR="008576B8" w:rsidRPr="00E219BE" w:rsidRDefault="008576B8" w:rsidP="000D1CA4">
            <w:pPr>
              <w:spacing w:after="0" w:line="240" w:lineRule="auto"/>
              <w:ind w:left="348" w:hanging="299"/>
              <w:contextualSpacing/>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color w:val="C00000"/>
              </w:rPr>
              <w:t xml:space="preserve"> </w:t>
            </w:r>
            <w:r w:rsidRPr="00E219BE">
              <w:rPr>
                <w:rFonts w:ascii="Century Gothic" w:hAnsi="Century Gothic"/>
              </w:rPr>
              <w:t xml:space="preserve">Question a.3 below is a simpler alternative for AFTER the program, but provides less information than Question a.2.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8576B8" w:rsidRPr="00E219BE" w:rsidRDefault="008576B8" w:rsidP="000D1CA4">
            <w:pPr>
              <w:spacing w:after="0" w:line="240" w:lineRule="auto"/>
              <w:ind w:hanging="75"/>
              <w:rPr>
                <w:rFonts w:ascii="Century Gothic" w:hAnsi="Century Gothic"/>
              </w:rPr>
            </w:pPr>
          </w:p>
          <w:p w:rsidR="008576B8" w:rsidRPr="00E219BE" w:rsidRDefault="008576B8" w:rsidP="000D1CA4">
            <w:pPr>
              <w:spacing w:after="0" w:line="240" w:lineRule="auto"/>
              <w:ind w:left="207" w:hanging="282"/>
              <w:rPr>
                <w:rFonts w:ascii="Century Gothic" w:hAnsi="Century Gothic"/>
                <w:b/>
                <w:color w:val="0070C0"/>
              </w:rPr>
            </w:pPr>
            <w:r w:rsidRPr="00E219BE">
              <w:rPr>
                <w:rFonts w:ascii="Century Gothic" w:hAnsi="Century Gothic"/>
                <w:b/>
                <w:color w:val="0070C0"/>
              </w:rPr>
              <w:t xml:space="preserve"> (a.3) In your view, how well can your child do each of the following skills, compared to before s/he started [program]?</w:t>
            </w:r>
          </w:p>
          <w:p w:rsidR="008576B8" w:rsidRPr="00E219BE" w:rsidRDefault="008576B8" w:rsidP="000D1CA4">
            <w:pPr>
              <w:spacing w:after="0" w:line="240" w:lineRule="auto"/>
              <w:ind w:left="207" w:hanging="282"/>
              <w:rPr>
                <w:rFonts w:ascii="Century Gothic" w:hAnsi="Century Gothic"/>
                <w:b/>
                <w:color w:val="0070C0"/>
              </w:rPr>
            </w:pPr>
          </w:p>
          <w:p w:rsidR="008576B8" w:rsidRPr="00E219BE" w:rsidRDefault="008576B8"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doing the question in a survey format.</w:t>
            </w:r>
          </w:p>
          <w:p w:rsidR="008576B8" w:rsidRPr="00E219BE" w:rsidRDefault="008576B8" w:rsidP="000D1CA4">
            <w:pPr>
              <w:pStyle w:val="ListParagraph"/>
              <w:spacing w:after="0" w:line="240" w:lineRule="auto"/>
              <w:ind w:left="360" w:hanging="293"/>
              <w:rPr>
                <w:rFonts w:ascii="Century Gothic" w:hAnsi="Century Gothic"/>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1"/>
              <w:gridCol w:w="992"/>
              <w:gridCol w:w="992"/>
              <w:gridCol w:w="1276"/>
            </w:tblGrid>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Not as well </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Better</w:t>
                  </w: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Playing with other children (social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Understanding others and expressing him/herself (communication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Running, hopping (gross motor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Using scissors, </w:t>
                  </w:r>
                  <w:proofErr w:type="spellStart"/>
                  <w:r w:rsidRPr="00E219BE">
                    <w:rPr>
                      <w:rFonts w:ascii="Century Gothic" w:hAnsi="Century Gothic" w:cs="CenturyGothic-Bold"/>
                      <w:bCs/>
                      <w:sz w:val="20"/>
                      <w:szCs w:val="20"/>
                      <w:lang w:val="en-US"/>
                    </w:rPr>
                    <w:t>colouring</w:t>
                  </w:r>
                  <w:proofErr w:type="spellEnd"/>
                  <w:r w:rsidRPr="00E219BE">
                    <w:rPr>
                      <w:rFonts w:ascii="Century Gothic" w:hAnsi="Century Gothic" w:cs="CenturyGothic-Bold"/>
                      <w:bCs/>
                      <w:sz w:val="20"/>
                      <w:szCs w:val="20"/>
                      <w:lang w:val="en-US"/>
                    </w:rPr>
                    <w:t xml:space="preserve"> (fine motor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Following simple directions (problem solving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43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Settling down when upset (coping skills)</w:t>
                  </w: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8576B8" w:rsidRPr="00E219BE" w:rsidRDefault="008576B8" w:rsidP="000D1CA4">
            <w:pPr>
              <w:spacing w:after="0" w:line="240" w:lineRule="auto"/>
              <w:rPr>
                <w:rFonts w:ascii="Century Gothic" w:hAnsi="Century Gothic"/>
              </w:rPr>
            </w:pPr>
          </w:p>
        </w:tc>
      </w:tr>
      <w:tr w:rsidR="008576B8" w:rsidRPr="00E219BE" w:rsidTr="00607DE3">
        <w:tc>
          <w:tcPr>
            <w:tcW w:w="408" w:type="dxa"/>
          </w:tcPr>
          <w:p w:rsidR="008576B8" w:rsidRPr="00E219BE" w:rsidRDefault="008576B8" w:rsidP="000D1CA4">
            <w:pPr>
              <w:spacing w:after="0" w:line="240" w:lineRule="auto"/>
              <w:rPr>
                <w:rFonts w:ascii="Century Gothic" w:hAnsi="Century Gothic"/>
              </w:rPr>
            </w:pPr>
          </w:p>
        </w:tc>
        <w:tc>
          <w:tcPr>
            <w:tcW w:w="2101" w:type="dxa"/>
          </w:tcPr>
          <w:p w:rsidR="008576B8" w:rsidRPr="00E219BE" w:rsidRDefault="008576B8" w:rsidP="000D1CA4">
            <w:pPr>
              <w:spacing w:after="0" w:line="240" w:lineRule="auto"/>
              <w:rPr>
                <w:rFonts w:ascii="Century Gothic" w:hAnsi="Century Gothic"/>
              </w:rPr>
            </w:pPr>
          </w:p>
        </w:tc>
        <w:tc>
          <w:tcPr>
            <w:tcW w:w="3311" w:type="dxa"/>
          </w:tcPr>
          <w:p w:rsidR="008576B8" w:rsidRPr="00E219BE" w:rsidRDefault="008576B8" w:rsidP="000D1CA4">
            <w:pPr>
              <w:spacing w:after="0"/>
              <w:ind w:left="317" w:hanging="283"/>
              <w:rPr>
                <w:rFonts w:ascii="Century Gothic" w:hAnsi="Century Gothic"/>
              </w:rPr>
            </w:pPr>
            <w:r w:rsidRPr="00E219BE">
              <w:rPr>
                <w:rFonts w:ascii="Century Gothic" w:hAnsi="Century Gothic"/>
              </w:rPr>
              <w:t xml:space="preserve">b) School-age participants demonstrate school readiness skills (e.g., age-appropriate literacy, numeracy)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p>
        </w:tc>
        <w:tc>
          <w:tcPr>
            <w:tcW w:w="13045" w:type="dxa"/>
            <w:gridSpan w:val="2"/>
          </w:tcPr>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This indicator is only relevant to </w:t>
            </w:r>
            <w:r w:rsidRPr="00E219BE">
              <w:rPr>
                <w:rFonts w:ascii="Century Gothic" w:hAnsi="Century Gothic"/>
                <w:b/>
                <w:i/>
                <w:u w:val="single"/>
              </w:rPr>
              <w:t>children entering the school system</w:t>
            </w:r>
            <w:r w:rsidRPr="00E219BE">
              <w:rPr>
                <w:rFonts w:ascii="Century Gothic" w:hAnsi="Century Gothic"/>
              </w:rPr>
              <w:t xml:space="preserve">. The term “readiness” is used to describe Kindergarten readiness (numeracy, literacy, social skills). It is used to describe what pre-school, ECD and Head Start programs provide. Children who are already in school are assumed to be “ready”, but require supports during key “transitions” (elementary to middle school, middle to high school). Their commitment to school could be assessed through the developmental assets – under the ‘commitment to learning’ asset (see indicator </w:t>
            </w:r>
            <w:proofErr w:type="spellStart"/>
            <w:r w:rsidRPr="00E219BE">
              <w:rPr>
                <w:rFonts w:ascii="Century Gothic" w:hAnsi="Century Gothic"/>
              </w:rPr>
              <w:t>G.c</w:t>
            </w:r>
            <w:proofErr w:type="spellEnd"/>
            <w:r w:rsidRPr="00E219BE">
              <w:rPr>
                <w:rFonts w:ascii="Century Gothic" w:hAnsi="Century Gothic"/>
              </w:rPr>
              <w:t xml:space="preserve"> below and related questions.)</w:t>
            </w:r>
          </w:p>
          <w:p w:rsidR="008576B8" w:rsidRPr="00E219BE" w:rsidRDefault="008576B8" w:rsidP="000D1CA4">
            <w:pPr>
              <w:spacing w:after="0" w:line="240" w:lineRule="auto"/>
              <w:rPr>
                <w:rFonts w:ascii="Century Gothic" w:hAnsi="Century Gothic"/>
                <w:u w:val="single"/>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The following question can only be asked retrospectively (AFTER the program). Asking open-ended first here will bring out what is ‘top of mind’ for parents, before they see/hear a closed question with a list. That could be useful for this type of program – to show what is most important to parents about their child’s readiness for school.</w:t>
            </w:r>
          </w:p>
          <w:p w:rsidR="008576B8" w:rsidRDefault="008576B8" w:rsidP="000D1CA4">
            <w:pPr>
              <w:spacing w:after="0" w:line="240" w:lineRule="auto"/>
              <w:rPr>
                <w:rFonts w:ascii="Century Gothic" w:hAnsi="Century Gothic"/>
                <w:color w:val="C00000"/>
              </w:rPr>
            </w:pPr>
          </w:p>
          <w:p w:rsidR="00EE063B" w:rsidRPr="00E219BE" w:rsidRDefault="00EE063B" w:rsidP="000D1CA4">
            <w:pPr>
              <w:spacing w:after="0" w:line="240" w:lineRule="auto"/>
              <w:rPr>
                <w:rFonts w:ascii="Century Gothic" w:hAnsi="Century Gothic"/>
                <w:color w:val="C00000"/>
              </w:rPr>
            </w:pPr>
          </w:p>
          <w:p w:rsidR="008576B8" w:rsidRPr="00E219BE" w:rsidRDefault="008576B8" w:rsidP="000D1CA4">
            <w:pPr>
              <w:spacing w:after="0" w:line="240" w:lineRule="auto"/>
              <w:rPr>
                <w:rFonts w:ascii="Century Gothic" w:hAnsi="Century Gothic"/>
              </w:rPr>
            </w:pPr>
            <w:r w:rsidRPr="00E219BE">
              <w:rPr>
                <w:rFonts w:ascii="Century Gothic" w:hAnsi="Century Gothic"/>
                <w:b/>
              </w:rPr>
              <w:lastRenderedPageBreak/>
              <w:t>(Open-ended interview with parent – based on parent observation of child):</w:t>
            </w:r>
            <w:r w:rsidRPr="00E219BE">
              <w:rPr>
                <w:rFonts w:ascii="Century Gothic" w:hAnsi="Century Gothic"/>
              </w:rPr>
              <w:t xml:space="preserve"> </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 xml:space="preserve">(b.1) Please tell us about what, if anything, your child learned at [program] that will help him/her at school? </w:t>
            </w:r>
          </w:p>
          <w:p w:rsidR="008576B8" w:rsidRPr="00E219BE" w:rsidRDefault="008576B8" w:rsidP="000D1CA4">
            <w:pPr>
              <w:pStyle w:val="ListParagraph"/>
              <w:spacing w:after="0" w:line="240" w:lineRule="auto"/>
              <w:ind w:left="360"/>
              <w:rPr>
                <w:rFonts w:ascii="Century Gothic" w:hAnsi="Century Gothic"/>
              </w:rPr>
            </w:pPr>
          </w:p>
          <w:p w:rsidR="008576B8" w:rsidRPr="00E219BE" w:rsidRDefault="008576B8" w:rsidP="000D1CA4">
            <w:pPr>
              <w:pStyle w:val="ListParagraph"/>
              <w:spacing w:after="0" w:line="240" w:lineRule="auto"/>
              <w:ind w:left="348" w:hanging="283"/>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using categories from the </w:t>
            </w:r>
            <w:proofErr w:type="spellStart"/>
            <w:r w:rsidRPr="00E219BE">
              <w:rPr>
                <w:rFonts w:ascii="Century Gothic" w:hAnsi="Century Gothic"/>
              </w:rPr>
              <w:t>Brigance</w:t>
            </w:r>
            <w:proofErr w:type="spellEnd"/>
            <w:r w:rsidRPr="00E219BE">
              <w:rPr>
                <w:rFonts w:ascii="Century Gothic" w:hAnsi="Century Gothic"/>
              </w:rPr>
              <w:t xml:space="preserve"> Readiness Assessment: recites alphabet, reads letters, prints personal information, prints letters in order, prints letters, counts in order, counts objects, reads numbers, understands numbers, writes numbers in order.</w:t>
            </w:r>
            <w:r w:rsidRPr="00E219BE">
              <w:rPr>
                <w:rStyle w:val="FootnoteReference"/>
                <w:rFonts w:ascii="Century Gothic" w:hAnsi="Century Gothic"/>
              </w:rPr>
              <w:footnoteReference w:id="6"/>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a.2, as it applies here as well.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rPr>
            </w:pPr>
            <w:r w:rsidRPr="00E219BE">
              <w:rPr>
                <w:rFonts w:ascii="Century Gothic" w:hAnsi="Century Gothic"/>
                <w:b/>
              </w:rPr>
              <w:t>(Survey or interview with parent, based on parent observation of child):</w:t>
            </w:r>
          </w:p>
          <w:p w:rsidR="008576B8" w:rsidRPr="00E219BE" w:rsidRDefault="008576B8" w:rsidP="000D1CA4">
            <w:pPr>
              <w:spacing w:after="0" w:line="240" w:lineRule="auto"/>
              <w:rPr>
                <w:rFonts w:ascii="Century Gothic" w:hAnsi="Century Gothic"/>
                <w:b/>
                <w:color w:val="1F497D"/>
              </w:rPr>
            </w:pPr>
            <w:r w:rsidRPr="00E219BE">
              <w:rPr>
                <w:rFonts w:ascii="Century Gothic" w:hAnsi="Century Gothic"/>
                <w:b/>
                <w:color w:val="0070C0"/>
              </w:rPr>
              <w:t>(b.2)</w:t>
            </w:r>
            <w:r w:rsidRPr="00E219BE">
              <w:rPr>
                <w:rFonts w:ascii="Century Gothic" w:hAnsi="Century Gothic"/>
              </w:rPr>
              <w:t xml:space="preserve"> </w:t>
            </w:r>
            <w:r w:rsidRPr="00E219BE">
              <w:rPr>
                <w:rFonts w:ascii="Century Gothic" w:hAnsi="Century Gothic"/>
                <w:b/>
                <w:color w:val="0070C0"/>
              </w:rPr>
              <w:t>In your view, how well can your child do each of the following skills?</w:t>
            </w:r>
            <w:r w:rsidRPr="00E219BE">
              <w:rPr>
                <w:rStyle w:val="FootnoteReference"/>
                <w:rFonts w:ascii="Century Gothic" w:hAnsi="Century Gothic"/>
              </w:rPr>
              <w:footnoteReference w:id="7"/>
            </w:r>
          </w:p>
          <w:p w:rsidR="008576B8" w:rsidRPr="00E219BE" w:rsidRDefault="008576B8" w:rsidP="000D1CA4">
            <w:pPr>
              <w:spacing w:after="0" w:line="240" w:lineRule="auto"/>
              <w:rPr>
                <w:rFonts w:ascii="Century Gothic" w:hAnsi="Century Gothic"/>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8"/>
              <w:gridCol w:w="960"/>
              <w:gridCol w:w="1237"/>
              <w:gridCol w:w="1226"/>
            </w:tblGrid>
            <w:tr w:rsidR="008576B8" w:rsidRPr="00E219BE" w:rsidTr="00FD0E12">
              <w:tc>
                <w:tcPr>
                  <w:tcW w:w="326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6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at all well</w:t>
                  </w:r>
                </w:p>
              </w:tc>
              <w:tc>
                <w:tcPr>
                  <w:tcW w:w="123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Somewhat well </w:t>
                  </w:r>
                </w:p>
              </w:tc>
              <w:tc>
                <w:tcPr>
                  <w:tcW w:w="122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Very well</w:t>
                  </w:r>
                </w:p>
              </w:tc>
            </w:tr>
            <w:tr w:rsidR="008576B8" w:rsidRPr="00E219BE" w:rsidTr="00FD0E12">
              <w:tc>
                <w:tcPr>
                  <w:tcW w:w="326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Recites the alphabet</w:t>
                  </w:r>
                </w:p>
              </w:tc>
              <w:tc>
                <w:tcPr>
                  <w:tcW w:w="96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6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letters</w:t>
                  </w:r>
                </w:p>
              </w:tc>
              <w:tc>
                <w:tcPr>
                  <w:tcW w:w="96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6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his/her name</w:t>
                  </w:r>
                </w:p>
              </w:tc>
              <w:tc>
                <w:tcPr>
                  <w:tcW w:w="96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6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 in order</w:t>
                  </w:r>
                </w:p>
              </w:tc>
              <w:tc>
                <w:tcPr>
                  <w:tcW w:w="96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6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w:t>
                  </w:r>
                </w:p>
              </w:tc>
              <w:tc>
                <w:tcPr>
                  <w:tcW w:w="96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6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in order</w:t>
                  </w:r>
                </w:p>
              </w:tc>
              <w:tc>
                <w:tcPr>
                  <w:tcW w:w="96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6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different things (objects)</w:t>
                  </w:r>
                </w:p>
              </w:tc>
              <w:tc>
                <w:tcPr>
                  <w:tcW w:w="96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6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numbers</w:t>
                  </w:r>
                </w:p>
              </w:tc>
              <w:tc>
                <w:tcPr>
                  <w:tcW w:w="96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6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Understands numbers</w:t>
                  </w:r>
                </w:p>
              </w:tc>
              <w:tc>
                <w:tcPr>
                  <w:tcW w:w="96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68"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Writes numbers in order</w:t>
                  </w:r>
                </w:p>
              </w:tc>
              <w:tc>
                <w:tcPr>
                  <w:tcW w:w="96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8576B8" w:rsidRPr="00E219BE" w:rsidRDefault="008576B8" w:rsidP="000D1CA4">
            <w:pPr>
              <w:spacing w:after="0" w:line="240" w:lineRule="auto"/>
              <w:rPr>
                <w:rFonts w:ascii="Century Gothic" w:hAnsi="Century Gothic"/>
                <w:b/>
                <w:color w:val="C00000"/>
                <w:u w:val="single"/>
              </w:rPr>
            </w:pPr>
          </w:p>
          <w:p w:rsidR="008576B8" w:rsidRDefault="008576B8" w:rsidP="000D1CA4">
            <w:pPr>
              <w:spacing w:after="0" w:line="240" w:lineRule="auto"/>
              <w:rPr>
                <w:rFonts w:ascii="Century Gothic" w:hAnsi="Century Gothic"/>
              </w:rPr>
            </w:pPr>
          </w:p>
          <w:p w:rsidR="00EE063B" w:rsidRDefault="00EE063B" w:rsidP="000D1CA4">
            <w:pPr>
              <w:spacing w:after="0" w:line="240" w:lineRule="auto"/>
              <w:rPr>
                <w:rFonts w:ascii="Century Gothic" w:hAnsi="Century Gothic"/>
              </w:rPr>
            </w:pPr>
          </w:p>
          <w:p w:rsidR="00EE063B" w:rsidRDefault="00EE063B" w:rsidP="000D1CA4">
            <w:pPr>
              <w:spacing w:after="0" w:line="240" w:lineRule="auto"/>
              <w:rPr>
                <w:rFonts w:ascii="Century Gothic" w:hAnsi="Century Gothic"/>
              </w:rPr>
            </w:pPr>
          </w:p>
          <w:p w:rsidR="00EE063B" w:rsidRDefault="00EE063B" w:rsidP="000D1CA4">
            <w:pPr>
              <w:spacing w:after="0" w:line="240" w:lineRule="auto"/>
              <w:rPr>
                <w:rFonts w:ascii="Century Gothic" w:hAnsi="Century Gothic"/>
              </w:rPr>
            </w:pPr>
          </w:p>
          <w:p w:rsidR="00EE063B" w:rsidRDefault="00EE063B" w:rsidP="000D1CA4">
            <w:pPr>
              <w:spacing w:after="0" w:line="240" w:lineRule="auto"/>
              <w:rPr>
                <w:rFonts w:ascii="Century Gothic" w:hAnsi="Century Gothic"/>
              </w:rPr>
            </w:pPr>
          </w:p>
          <w:p w:rsidR="00EE063B" w:rsidRDefault="00EE063B" w:rsidP="000D1CA4">
            <w:pPr>
              <w:spacing w:after="0" w:line="240" w:lineRule="auto"/>
              <w:rPr>
                <w:rFonts w:ascii="Century Gothic" w:hAnsi="Century Gothic"/>
              </w:rPr>
            </w:pPr>
          </w:p>
          <w:p w:rsidR="00EE063B" w:rsidRDefault="00EE063B" w:rsidP="000D1CA4">
            <w:pPr>
              <w:spacing w:after="0" w:line="240" w:lineRule="auto"/>
              <w:rPr>
                <w:rFonts w:ascii="Century Gothic" w:hAnsi="Century Gothic"/>
              </w:rPr>
            </w:pPr>
          </w:p>
          <w:p w:rsidR="00EE063B" w:rsidRDefault="00EE063B" w:rsidP="000D1CA4">
            <w:pPr>
              <w:spacing w:after="0" w:line="240" w:lineRule="auto"/>
              <w:rPr>
                <w:rFonts w:ascii="Century Gothic" w:hAnsi="Century Gothic"/>
              </w:rPr>
            </w:pPr>
          </w:p>
          <w:p w:rsidR="00EE063B" w:rsidRPr="00E219BE" w:rsidRDefault="00EE063B" w:rsidP="000D1CA4">
            <w:pPr>
              <w:spacing w:after="0" w:line="240" w:lineRule="auto"/>
              <w:rPr>
                <w:rFonts w:ascii="Century Gothic" w:hAnsi="Century Gothic"/>
              </w:rPr>
            </w:pPr>
          </w:p>
          <w:p w:rsidR="008576B8" w:rsidRPr="00E219BE" w:rsidRDefault="008576B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207" w:hanging="282"/>
              <w:rPr>
                <w:rFonts w:ascii="Century Gothic" w:hAnsi="Century Gothic"/>
                <w:b/>
                <w:color w:val="0070C0"/>
              </w:rPr>
            </w:pPr>
            <w:r w:rsidRPr="00E219BE">
              <w:rPr>
                <w:rFonts w:ascii="Century Gothic" w:hAnsi="Century Gothic"/>
                <w:b/>
                <w:color w:val="0070C0"/>
              </w:rPr>
              <w:t>(b.3) In your view, how well can your child do each of the following skills, compared to before he/she started coming to [program]?</w:t>
            </w:r>
          </w:p>
          <w:p w:rsidR="008576B8" w:rsidRPr="00E219BE" w:rsidRDefault="008576B8" w:rsidP="000D1CA4">
            <w:pPr>
              <w:spacing w:after="0" w:line="240" w:lineRule="auto"/>
              <w:ind w:hanging="75"/>
              <w:rPr>
                <w:rFonts w:ascii="Century Gothic" w:hAnsi="Century Gothic"/>
                <w:b/>
                <w:color w:val="0070C0"/>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5"/>
              <w:gridCol w:w="957"/>
              <w:gridCol w:w="1257"/>
              <w:gridCol w:w="1222"/>
            </w:tblGrid>
            <w:tr w:rsidR="008576B8" w:rsidRPr="00E219BE" w:rsidTr="00FD0E12">
              <w:tc>
                <w:tcPr>
                  <w:tcW w:w="325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Not as well </w:t>
                  </w:r>
                </w:p>
              </w:tc>
              <w:tc>
                <w:tcPr>
                  <w:tcW w:w="12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2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Better</w:t>
                  </w:r>
                </w:p>
              </w:tc>
            </w:tr>
            <w:tr w:rsidR="008576B8" w:rsidRPr="00E219BE" w:rsidTr="00FD0E12">
              <w:tc>
                <w:tcPr>
                  <w:tcW w:w="325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Recites the alphabet</w:t>
                  </w:r>
                </w:p>
              </w:tc>
              <w:tc>
                <w:tcPr>
                  <w:tcW w:w="9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5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letters</w:t>
                  </w:r>
                </w:p>
              </w:tc>
              <w:tc>
                <w:tcPr>
                  <w:tcW w:w="9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5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his/her name</w:t>
                  </w:r>
                </w:p>
              </w:tc>
              <w:tc>
                <w:tcPr>
                  <w:tcW w:w="9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5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 in order</w:t>
                  </w:r>
                </w:p>
              </w:tc>
              <w:tc>
                <w:tcPr>
                  <w:tcW w:w="9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5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w:t>
                  </w:r>
                </w:p>
              </w:tc>
              <w:tc>
                <w:tcPr>
                  <w:tcW w:w="9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5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in order</w:t>
                  </w:r>
                </w:p>
              </w:tc>
              <w:tc>
                <w:tcPr>
                  <w:tcW w:w="9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5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different things (objects)</w:t>
                  </w:r>
                </w:p>
              </w:tc>
              <w:tc>
                <w:tcPr>
                  <w:tcW w:w="9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5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numbers</w:t>
                  </w:r>
                </w:p>
              </w:tc>
              <w:tc>
                <w:tcPr>
                  <w:tcW w:w="9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5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Understands numbers</w:t>
                  </w:r>
                </w:p>
              </w:tc>
              <w:tc>
                <w:tcPr>
                  <w:tcW w:w="9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25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Writes numbers in order</w:t>
                  </w:r>
                </w:p>
              </w:tc>
              <w:tc>
                <w:tcPr>
                  <w:tcW w:w="9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8576B8" w:rsidRPr="00E219BE" w:rsidRDefault="008576B8" w:rsidP="000D1CA4">
            <w:pPr>
              <w:spacing w:after="0" w:line="240" w:lineRule="auto"/>
              <w:rPr>
                <w:rFonts w:ascii="Century Gothic" w:hAnsi="Century Gothic"/>
              </w:rPr>
            </w:pPr>
          </w:p>
        </w:tc>
      </w:tr>
      <w:tr w:rsidR="008576B8" w:rsidRPr="00E219BE" w:rsidTr="00607DE3">
        <w:tc>
          <w:tcPr>
            <w:tcW w:w="408" w:type="dxa"/>
          </w:tcPr>
          <w:p w:rsidR="008576B8" w:rsidRPr="00E219BE" w:rsidRDefault="008576B8" w:rsidP="000D1CA4">
            <w:pPr>
              <w:spacing w:after="0" w:line="240" w:lineRule="auto"/>
              <w:rPr>
                <w:rFonts w:ascii="Century Gothic" w:hAnsi="Century Gothic"/>
              </w:rPr>
            </w:pPr>
          </w:p>
        </w:tc>
        <w:tc>
          <w:tcPr>
            <w:tcW w:w="2101" w:type="dxa"/>
          </w:tcPr>
          <w:p w:rsidR="008576B8" w:rsidRPr="00E219BE" w:rsidRDefault="008576B8" w:rsidP="000D1CA4">
            <w:pPr>
              <w:spacing w:after="0" w:line="240" w:lineRule="auto"/>
              <w:rPr>
                <w:rFonts w:ascii="Century Gothic" w:hAnsi="Century Gothic"/>
              </w:rPr>
            </w:pPr>
          </w:p>
        </w:tc>
        <w:tc>
          <w:tcPr>
            <w:tcW w:w="3311" w:type="dxa"/>
          </w:tcPr>
          <w:p w:rsidR="008576B8" w:rsidRPr="00E219BE" w:rsidRDefault="008576B8" w:rsidP="000D1CA4">
            <w:pPr>
              <w:spacing w:after="0" w:line="240" w:lineRule="auto"/>
              <w:rPr>
                <w:rFonts w:ascii="Century Gothic" w:hAnsi="Century Gothic"/>
              </w:rPr>
            </w:pPr>
            <w:r w:rsidRPr="00E219BE">
              <w:rPr>
                <w:rFonts w:ascii="Century Gothic" w:hAnsi="Century Gothic"/>
              </w:rPr>
              <w:t>c) Participants report behaviours or feelings that are consistent with some of following of the eight developmental assets: support, empowerment, boundaries &amp; expectations, constructive use of time, commitment to learning, positive values, social competencies, positive identity)</w:t>
            </w:r>
            <w:r w:rsidRPr="00E219BE">
              <w:rPr>
                <w:rStyle w:val="FootnoteReference"/>
                <w:rFonts w:ascii="Century Gothic" w:hAnsi="Century Gothic"/>
              </w:rPr>
              <w:footnoteReference w:id="8"/>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p>
        </w:tc>
        <w:tc>
          <w:tcPr>
            <w:tcW w:w="13045" w:type="dxa"/>
            <w:gridSpan w:val="2"/>
          </w:tcPr>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i/>
              </w:rPr>
              <w:t xml:space="preserve"> There are four age categories for developmental assets:</w:t>
            </w:r>
            <w:r w:rsidRPr="00E219BE">
              <w:rPr>
                <w:rFonts w:ascii="Century Gothic" w:hAnsi="Century Gothic"/>
              </w:rPr>
              <w:t xml:space="preserve"> 3-5, 5-9, 8-12, </w:t>
            </w:r>
            <w:proofErr w:type="gramStart"/>
            <w:r w:rsidRPr="00E219BE">
              <w:rPr>
                <w:rFonts w:ascii="Century Gothic" w:hAnsi="Century Gothic"/>
              </w:rPr>
              <w:t>12</w:t>
            </w:r>
            <w:proofErr w:type="gramEnd"/>
            <w:r w:rsidRPr="00E219BE">
              <w:rPr>
                <w:rFonts w:ascii="Century Gothic" w:hAnsi="Century Gothic"/>
              </w:rPr>
              <w:t>-18 years. Questions below focus on both internal and external development assets – from the perspective that the external assets support strengthening of the internal assets.</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i/>
                <w:u w:val="single"/>
              </w:rPr>
            </w:pPr>
            <w:r w:rsidRPr="00E219BE">
              <w:rPr>
                <w:rFonts w:ascii="Century Gothic" w:hAnsi="Century Gothic"/>
                <w:b/>
                <w:i/>
                <w:u w:val="single"/>
              </w:rPr>
              <w:t>School-age Children and Youth (Adolescents)</w:t>
            </w:r>
          </w:p>
          <w:p w:rsidR="008576B8" w:rsidRPr="00E219BE" w:rsidRDefault="008576B8" w:rsidP="000D1CA4">
            <w:pPr>
              <w:spacing w:after="0" w:line="240" w:lineRule="auto"/>
              <w:rPr>
                <w:rFonts w:ascii="Century Gothic" w:hAnsi="Century Gothic"/>
                <w:b/>
                <w:i/>
                <w:color w:val="0070C0"/>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b/>
                <w:color w:val="C00000"/>
              </w:rPr>
              <w:t xml:space="preserve"> </w:t>
            </w:r>
            <w:r w:rsidRPr="00E219BE">
              <w:rPr>
                <w:rFonts w:ascii="Century Gothic" w:hAnsi="Century Gothic"/>
              </w:rPr>
              <w:t>Asking open-ended first here will bring out what is ‘top of mind’ f the youth, before they see/hear a closed question with a list. That could be useful for this type of program – to show what is most important to the youth.</w:t>
            </w:r>
          </w:p>
          <w:p w:rsidR="008576B8" w:rsidRPr="00E219BE" w:rsidRDefault="008576B8" w:rsidP="000D1CA4">
            <w:pPr>
              <w:spacing w:after="0" w:line="240" w:lineRule="auto"/>
              <w:rPr>
                <w:rFonts w:ascii="Century Gothic" w:hAnsi="Century Gothic"/>
                <w:color w:val="0070C0"/>
              </w:rPr>
            </w:pPr>
          </w:p>
          <w:p w:rsidR="008576B8" w:rsidRPr="00E219BE" w:rsidRDefault="008576B8" w:rsidP="000D1CA4">
            <w:pPr>
              <w:spacing w:after="0" w:line="240" w:lineRule="auto"/>
              <w:rPr>
                <w:rFonts w:ascii="Century Gothic" w:hAnsi="Century Gothic"/>
                <w:b/>
              </w:rPr>
            </w:pPr>
            <w:r w:rsidRPr="00E219BE">
              <w:rPr>
                <w:rFonts w:ascii="Century Gothic" w:hAnsi="Century Gothic"/>
                <w:b/>
              </w:rPr>
              <w:t xml:space="preserve">(Open-ended interview with child/youth): </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(c.1) What can you do to be the best person you can be?</w:t>
            </w:r>
          </w:p>
          <w:p w:rsidR="008576B8" w:rsidRPr="00E219BE" w:rsidRDefault="008576B8"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xml:space="preserve"> Use definitions from internal developmental assets below  (commitment to learning, positive values, social competencies, positive identity)</w:t>
            </w:r>
          </w:p>
          <w:p w:rsidR="008576B8" w:rsidRPr="00E219BE" w:rsidRDefault="008576B8" w:rsidP="000D1CA4">
            <w:pPr>
              <w:spacing w:after="0" w:line="240" w:lineRule="auto"/>
              <w:rPr>
                <w:rFonts w:ascii="Century Gothic" w:hAnsi="Century Gothic"/>
                <w:color w:val="0070C0"/>
              </w:rPr>
            </w:pPr>
          </w:p>
          <w:p w:rsidR="008576B8" w:rsidRPr="00E219BE" w:rsidRDefault="008576B8"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 xml:space="preserve">(Creative methods alternative to Question c.1, using drawing or </w:t>
            </w:r>
            <w:proofErr w:type="spellStart"/>
            <w:r w:rsidRPr="00E219BE">
              <w:rPr>
                <w:rFonts w:ascii="Century Gothic" w:hAnsi="Century Gothic" w:cs="Arial"/>
                <w:b/>
                <w:bCs/>
                <w:lang w:eastAsia="en-CA"/>
              </w:rPr>
              <w:t>photovoice</w:t>
            </w:r>
            <w:proofErr w:type="spellEnd"/>
            <w:r w:rsidRPr="00E219BE">
              <w:rPr>
                <w:rFonts w:ascii="Century Gothic" w:hAnsi="Century Gothic" w:cs="Arial"/>
                <w:b/>
                <w:bCs/>
                <w:lang w:eastAsia="en-CA"/>
              </w:rPr>
              <w:t>):</w:t>
            </w:r>
          </w:p>
          <w:p w:rsidR="008576B8" w:rsidRPr="00E219BE" w:rsidRDefault="008576B8"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0070C0"/>
                <w:lang w:eastAsia="en-CA"/>
              </w:rPr>
              <w:t>(c.2)</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draw or take pictures (using disposable camera or cell phone) that show them being the best </w:t>
            </w:r>
            <w:r w:rsidRPr="00E219BE">
              <w:rPr>
                <w:rFonts w:ascii="Century Gothic" w:hAnsi="Century Gothic" w:cs="Arial"/>
                <w:b/>
                <w:bCs/>
                <w:color w:val="0070C0"/>
                <w:lang w:eastAsia="en-CA"/>
              </w:rPr>
              <w:lastRenderedPageBreak/>
              <w:t xml:space="preserve">person they can be. </w:t>
            </w: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8576B8" w:rsidRPr="00E219BE" w:rsidRDefault="008576B8" w:rsidP="000D1CA4">
            <w:pPr>
              <w:autoSpaceDE w:val="0"/>
              <w:autoSpaceDN w:val="0"/>
              <w:adjustRightInd w:val="0"/>
              <w:spacing w:after="0" w:line="240" w:lineRule="auto"/>
              <w:ind w:left="348" w:hanging="348"/>
              <w:rPr>
                <w:rFonts w:ascii="Century Gothic" w:hAnsi="Century Gothic" w:cs="Arial"/>
                <w:bCs/>
                <w:lang w:eastAsia="en-CA"/>
              </w:rPr>
            </w:pPr>
          </w:p>
          <w:p w:rsidR="008576B8" w:rsidRPr="00E219BE" w:rsidRDefault="008576B8"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interview responses (for c.1 or c.2) and drawing (if used) by how they reflect the </w:t>
            </w:r>
            <w:r w:rsidRPr="00E219BE">
              <w:rPr>
                <w:rFonts w:ascii="Century Gothic" w:hAnsi="Century Gothic"/>
              </w:rPr>
              <w:t>internal developmental assets below.</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rPr>
                <w:rFonts w:ascii="Century Gothic" w:hAnsi="Century Gothic"/>
                <w:b/>
                <w:i/>
                <w:color w:val="000000"/>
              </w:rPr>
            </w:pPr>
            <w:r w:rsidRPr="00E219BE">
              <w:rPr>
                <w:rFonts w:ascii="Century Gothic" w:hAnsi="Century Gothic"/>
                <w:b/>
                <w:i/>
                <w:color w:val="000000"/>
              </w:rPr>
              <w:t>Internal Developmental Assets</w:t>
            </w:r>
          </w:p>
          <w:p w:rsidR="008576B8" w:rsidRPr="00E219BE" w:rsidRDefault="008576B8" w:rsidP="000D1CA4">
            <w:pPr>
              <w:spacing w:after="0" w:line="240" w:lineRule="auto"/>
              <w:rPr>
                <w:rFonts w:ascii="Century Gothic" w:hAnsi="Century Gothic"/>
                <w:color w:val="000000"/>
              </w:rPr>
            </w:pPr>
            <w:r w:rsidRPr="00E219BE">
              <w:rPr>
                <w:rFonts w:ascii="Century Gothic" w:hAnsi="Century Gothic"/>
                <w:color w:val="000000"/>
              </w:rPr>
              <w:t>Commitment to Learning – children/youth care about school and completing their homework; they appreciate learning new things</w:t>
            </w:r>
          </w:p>
          <w:p w:rsidR="008576B8" w:rsidRPr="00E219BE" w:rsidRDefault="008576B8" w:rsidP="000D1CA4">
            <w:pPr>
              <w:spacing w:after="0" w:line="240" w:lineRule="auto"/>
              <w:rPr>
                <w:rFonts w:ascii="Century Gothic" w:hAnsi="Century Gothic"/>
                <w:color w:val="000000"/>
              </w:rPr>
            </w:pPr>
            <w:r w:rsidRPr="00E219BE">
              <w:rPr>
                <w:rFonts w:ascii="Century Gothic" w:hAnsi="Century Gothic"/>
                <w:color w:val="000000"/>
              </w:rPr>
              <w:t>Positive Values – Children/youth value taking responsibility for their own actions and helping others; they are honest and respectful of their community</w:t>
            </w:r>
          </w:p>
          <w:p w:rsidR="008576B8" w:rsidRPr="00E219BE" w:rsidRDefault="008576B8" w:rsidP="000D1CA4">
            <w:pPr>
              <w:spacing w:after="0" w:line="240" w:lineRule="auto"/>
              <w:rPr>
                <w:rFonts w:ascii="Century Gothic" w:hAnsi="Century Gothic"/>
                <w:color w:val="000000"/>
              </w:rPr>
            </w:pPr>
            <w:r w:rsidRPr="00E219BE">
              <w:rPr>
                <w:rFonts w:ascii="Century Gothic" w:hAnsi="Century Gothic"/>
                <w:color w:val="000000"/>
              </w:rPr>
              <w:t>Social Competencies – Children/youth express their feelings, establish relationships with others, reject activities/suggestions that are dangerous, and find positive ways to deal with hardships</w:t>
            </w:r>
          </w:p>
          <w:p w:rsidR="008576B8" w:rsidRPr="00E219BE" w:rsidRDefault="008576B8" w:rsidP="000D1CA4">
            <w:pPr>
              <w:spacing w:after="0" w:line="240" w:lineRule="auto"/>
              <w:rPr>
                <w:rFonts w:ascii="Century Gothic" w:hAnsi="Century Gothic"/>
                <w:color w:val="000000"/>
              </w:rPr>
            </w:pPr>
            <w:r w:rsidRPr="00E219BE">
              <w:rPr>
                <w:rFonts w:ascii="Century Gothic" w:hAnsi="Century Gothic"/>
                <w:color w:val="000000"/>
              </w:rPr>
              <w:t>Positive Identity – Children/youth have a positive sense of self-worth and a sense of purpose</w:t>
            </w:r>
          </w:p>
          <w:p w:rsidR="008576B8" w:rsidRPr="00E219BE" w:rsidRDefault="008576B8" w:rsidP="000D1CA4">
            <w:pPr>
              <w:spacing w:after="0" w:line="240" w:lineRule="auto"/>
              <w:rPr>
                <w:rFonts w:ascii="Century Gothic" w:hAnsi="Century Gothic"/>
                <w:color w:val="0070C0"/>
              </w:rPr>
            </w:pPr>
          </w:p>
          <w:p w:rsidR="008576B8" w:rsidRPr="00E219BE" w:rsidRDefault="008576B8" w:rsidP="000D1CA4">
            <w:pPr>
              <w:spacing w:after="0" w:line="240" w:lineRule="auto"/>
              <w:rPr>
                <w:rFonts w:ascii="Century Gothic" w:hAnsi="Century Gothic"/>
                <w:b/>
              </w:rPr>
            </w:pPr>
            <w:r w:rsidRPr="00E219BE">
              <w:rPr>
                <w:rFonts w:ascii="Century Gothic" w:hAnsi="Century Gothic"/>
                <w:b/>
              </w:rPr>
              <w:t xml:space="preserve">(Open-ended interview with child/youth): </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 xml:space="preserve"> (c.3) What things in your school [or neighbo</w:t>
            </w:r>
            <w:r w:rsidR="00EE063B">
              <w:rPr>
                <w:rFonts w:ascii="Century Gothic" w:hAnsi="Century Gothic"/>
                <w:b/>
                <w:color w:val="0070C0"/>
              </w:rPr>
              <w:t>u</w:t>
            </w:r>
            <w:r w:rsidRPr="00E219BE">
              <w:rPr>
                <w:rFonts w:ascii="Century Gothic" w:hAnsi="Century Gothic"/>
                <w:b/>
                <w:color w:val="0070C0"/>
              </w:rPr>
              <w:t>rhood] help you be the best person you can be?</w:t>
            </w:r>
          </w:p>
          <w:p w:rsidR="008576B8" w:rsidRPr="00E219BE" w:rsidRDefault="008576B8"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xml:space="preserve"> Use definitions from external developmental assets below   (support, empowerment, boundaries &amp; expectations, constructive use of time)</w:t>
            </w:r>
          </w:p>
          <w:p w:rsidR="008576B8" w:rsidRPr="00E219BE" w:rsidRDefault="008576B8" w:rsidP="000D1CA4">
            <w:pPr>
              <w:spacing w:after="0" w:line="240" w:lineRule="auto"/>
              <w:rPr>
                <w:rFonts w:ascii="Century Gothic" w:hAnsi="Century Gothic"/>
              </w:rPr>
            </w:pPr>
          </w:p>
          <w:p w:rsidR="008576B8" w:rsidRPr="00E219BE" w:rsidRDefault="008576B8"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Question c.</w:t>
            </w:r>
            <w:r w:rsidR="00EE063B">
              <w:rPr>
                <w:rFonts w:ascii="Century Gothic" w:hAnsi="Century Gothic" w:cs="Arial"/>
                <w:b/>
                <w:bCs/>
                <w:lang w:eastAsia="en-CA"/>
              </w:rPr>
              <w:t>3</w:t>
            </w:r>
            <w:r w:rsidRPr="00E219BE">
              <w:rPr>
                <w:rFonts w:ascii="Century Gothic" w:hAnsi="Century Gothic" w:cs="Arial"/>
                <w:b/>
                <w:bCs/>
                <w:lang w:eastAsia="en-CA"/>
              </w:rPr>
              <w:t xml:space="preserve">, using drawing or </w:t>
            </w:r>
            <w:proofErr w:type="spellStart"/>
            <w:r w:rsidRPr="00E219BE">
              <w:rPr>
                <w:rFonts w:ascii="Century Gothic" w:hAnsi="Century Gothic" w:cs="Arial"/>
                <w:b/>
                <w:bCs/>
                <w:lang w:eastAsia="en-CA"/>
              </w:rPr>
              <w:t>photovoice</w:t>
            </w:r>
            <w:proofErr w:type="spellEnd"/>
            <w:r w:rsidRPr="00E219BE">
              <w:rPr>
                <w:rFonts w:ascii="Century Gothic" w:hAnsi="Century Gothic" w:cs="Arial"/>
                <w:b/>
                <w:bCs/>
                <w:lang w:eastAsia="en-CA"/>
              </w:rPr>
              <w:t>):</w:t>
            </w:r>
          </w:p>
          <w:p w:rsidR="008576B8" w:rsidRPr="00E219BE" w:rsidRDefault="008576B8"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0070C0"/>
                <w:lang w:eastAsia="en-CA"/>
              </w:rPr>
              <w:t>(c.4)</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Ask participants to draw or take pictures (using disposable camera or cell phone) that show the</w:t>
            </w:r>
            <w:r w:rsidRPr="00E219BE">
              <w:rPr>
                <w:rFonts w:ascii="Century Gothic" w:hAnsi="Century Gothic"/>
                <w:b/>
                <w:color w:val="0070C0"/>
              </w:rPr>
              <w:t xml:space="preserve"> things in their school [or neighbo</w:t>
            </w:r>
            <w:r w:rsidR="00EE063B">
              <w:rPr>
                <w:rFonts w:ascii="Century Gothic" w:hAnsi="Century Gothic"/>
                <w:b/>
                <w:color w:val="0070C0"/>
              </w:rPr>
              <w:t>u</w:t>
            </w:r>
            <w:r w:rsidRPr="00E219BE">
              <w:rPr>
                <w:rFonts w:ascii="Century Gothic" w:hAnsi="Century Gothic"/>
                <w:b/>
                <w:color w:val="0070C0"/>
              </w:rPr>
              <w:t>rhood] that help t</w:t>
            </w:r>
            <w:r w:rsidRPr="00E219BE">
              <w:rPr>
                <w:rFonts w:ascii="Century Gothic" w:hAnsi="Century Gothic" w:cs="Arial"/>
                <w:b/>
                <w:bCs/>
                <w:color w:val="0070C0"/>
                <w:lang w:eastAsia="en-CA"/>
              </w:rPr>
              <w:t xml:space="preserve">hem be the best person they can be. </w:t>
            </w: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8576B8" w:rsidRPr="00E219BE" w:rsidRDefault="008576B8" w:rsidP="000D1CA4">
            <w:pPr>
              <w:spacing w:after="0" w:line="240" w:lineRule="auto"/>
              <w:rPr>
                <w:rFonts w:ascii="Century Gothic" w:hAnsi="Century Gothic"/>
              </w:rPr>
            </w:pPr>
          </w:p>
          <w:p w:rsidR="008576B8" w:rsidRPr="00E219BE" w:rsidRDefault="008576B8"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interview responses (for c.3 or c.4) and drawing (if used) by how they reflect the </w:t>
            </w:r>
            <w:r w:rsidRPr="00E219BE">
              <w:rPr>
                <w:rFonts w:ascii="Century Gothic" w:hAnsi="Century Gothic"/>
              </w:rPr>
              <w:t>internal developmental assets below.</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i/>
              </w:rPr>
            </w:pPr>
            <w:r w:rsidRPr="00E219BE">
              <w:rPr>
                <w:rFonts w:ascii="Century Gothic" w:hAnsi="Century Gothic"/>
                <w:b/>
                <w:i/>
              </w:rPr>
              <w:t xml:space="preserve">External </w:t>
            </w:r>
            <w:r w:rsidRPr="00E219BE">
              <w:rPr>
                <w:rFonts w:ascii="Century Gothic" w:hAnsi="Century Gothic"/>
                <w:b/>
                <w:i/>
                <w:color w:val="000000"/>
              </w:rPr>
              <w:t xml:space="preserve">Developmental </w:t>
            </w:r>
            <w:r w:rsidRPr="00E219BE">
              <w:rPr>
                <w:rFonts w:ascii="Century Gothic" w:hAnsi="Century Gothic"/>
                <w:b/>
                <w:i/>
              </w:rPr>
              <w:t>Assets</w:t>
            </w:r>
          </w:p>
          <w:p w:rsidR="008576B8" w:rsidRPr="00E219BE" w:rsidRDefault="008576B8" w:rsidP="000D1CA4">
            <w:pPr>
              <w:spacing w:after="0" w:line="240" w:lineRule="auto"/>
              <w:rPr>
                <w:rFonts w:ascii="Century Gothic" w:hAnsi="Century Gothic"/>
              </w:rPr>
            </w:pPr>
            <w:r w:rsidRPr="00E219BE">
              <w:rPr>
                <w:rFonts w:ascii="Century Gothic" w:hAnsi="Century Gothic"/>
              </w:rPr>
              <w:t>Support – children have caring adults in their lives, such as parents, neighbours, and teachers</w:t>
            </w:r>
          </w:p>
          <w:p w:rsidR="008576B8" w:rsidRPr="00E219BE" w:rsidRDefault="008576B8" w:rsidP="000D1CA4">
            <w:pPr>
              <w:spacing w:after="0" w:line="240" w:lineRule="auto"/>
              <w:rPr>
                <w:rFonts w:ascii="Century Gothic" w:hAnsi="Century Gothic"/>
              </w:rPr>
            </w:pPr>
            <w:r w:rsidRPr="00E219BE">
              <w:rPr>
                <w:rFonts w:ascii="Century Gothic" w:hAnsi="Century Gothic"/>
              </w:rPr>
              <w:t>Empowerment – children/youth feel safe at home and school; they feel valued and appreciated</w:t>
            </w:r>
          </w:p>
          <w:p w:rsidR="008576B8" w:rsidRPr="00E219BE" w:rsidRDefault="008576B8" w:rsidP="000D1CA4">
            <w:pPr>
              <w:spacing w:after="0" w:line="240" w:lineRule="auto"/>
              <w:rPr>
                <w:rFonts w:ascii="Century Gothic" w:hAnsi="Century Gothic"/>
              </w:rPr>
            </w:pPr>
            <w:r w:rsidRPr="00E219BE">
              <w:rPr>
                <w:rFonts w:ascii="Century Gothic" w:hAnsi="Century Gothic"/>
              </w:rPr>
              <w:t>Boundaries and Expectations – children/youth feel they must follow the boundaries (i.e., rules) and meet expectations (i.e., behaviour) at home, school and neighbourhood</w:t>
            </w:r>
          </w:p>
          <w:p w:rsidR="008576B8" w:rsidRDefault="008576B8" w:rsidP="000D1CA4">
            <w:pPr>
              <w:spacing w:after="0" w:line="240" w:lineRule="auto"/>
              <w:rPr>
                <w:rFonts w:ascii="Century Gothic" w:hAnsi="Century Gothic"/>
              </w:rPr>
            </w:pPr>
            <w:r w:rsidRPr="00E219BE">
              <w:rPr>
                <w:rFonts w:ascii="Century Gothic" w:hAnsi="Century Gothic"/>
              </w:rPr>
              <w:t>Constructive Use of Time – children/youth are involved in outside (extracurricular) activities, such as clubs, music/art, sports, or religious groups</w:t>
            </w:r>
          </w:p>
          <w:p w:rsidR="002A6F3E" w:rsidRDefault="002A6F3E" w:rsidP="000D1CA4">
            <w:pPr>
              <w:spacing w:after="0" w:line="240" w:lineRule="auto"/>
              <w:rPr>
                <w:rFonts w:ascii="Century Gothic" w:hAnsi="Century Gothic"/>
              </w:rPr>
            </w:pPr>
          </w:p>
          <w:p w:rsidR="002A6F3E" w:rsidRDefault="002A6F3E" w:rsidP="000D1CA4">
            <w:pPr>
              <w:spacing w:after="0" w:line="240" w:lineRule="auto"/>
              <w:rPr>
                <w:rFonts w:ascii="Century Gothic" w:hAnsi="Century Gothic"/>
              </w:rPr>
            </w:pPr>
          </w:p>
          <w:p w:rsidR="002A6F3E" w:rsidRDefault="002A6F3E" w:rsidP="000D1CA4">
            <w:pPr>
              <w:spacing w:after="0" w:line="240" w:lineRule="auto"/>
              <w:rPr>
                <w:rFonts w:ascii="Century Gothic" w:hAnsi="Century Gothic"/>
              </w:rPr>
            </w:pPr>
          </w:p>
          <w:p w:rsidR="002A6F3E" w:rsidRDefault="002A6F3E" w:rsidP="000D1CA4">
            <w:pPr>
              <w:spacing w:after="0" w:line="240" w:lineRule="auto"/>
              <w:rPr>
                <w:rFonts w:ascii="Century Gothic" w:hAnsi="Century Gothic"/>
              </w:rPr>
            </w:pPr>
          </w:p>
          <w:p w:rsidR="002A6F3E" w:rsidRPr="00E219BE" w:rsidRDefault="002A6F3E"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rPr>
              <w:t xml:space="preserve">  To capture changes in development assets, the following question would ideally be asked when the child begins the program (BEFORE, or pre, measure), and again at the end of the program (AFTER, or post, measure).  If that is not possible, or if you think children/youth may not always be able to give accurate asset ratings BEFORE the program (for example, if they are unsure how to define  of the asset-related questions – such as feeling safe),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b/>
              </w:rPr>
              <w:t xml:space="preserve">(Survey or interview with child/youth): </w:t>
            </w:r>
            <w:r w:rsidRPr="00E219BE">
              <w:rPr>
                <w:rFonts w:ascii="Century Gothic" w:hAnsi="Century Gothic"/>
              </w:rPr>
              <w:t>(verbal would likely work best with younger children)</w:t>
            </w:r>
          </w:p>
          <w:p w:rsidR="008576B8" w:rsidRPr="00E219BE" w:rsidRDefault="008576B8" w:rsidP="000D1CA4">
            <w:pPr>
              <w:spacing w:after="0" w:line="240" w:lineRule="auto"/>
              <w:ind w:left="348" w:hanging="348"/>
              <w:rPr>
                <w:rFonts w:ascii="Century Gothic" w:hAnsi="Century Gothic"/>
                <w:b/>
                <w:color w:val="0070C0"/>
              </w:rPr>
            </w:pPr>
            <w:r w:rsidRPr="00E219BE">
              <w:rPr>
                <w:rFonts w:ascii="Century Gothic" w:hAnsi="Century Gothic"/>
                <w:b/>
                <w:color w:val="0070C0"/>
              </w:rPr>
              <w:t>(c.5)  How much do you agree or disagree with each the following sentences? (Please check the column that best says how you feel about each sentence).</w:t>
            </w:r>
            <w:r w:rsidRPr="00E219BE">
              <w:rPr>
                <w:rStyle w:val="FootnoteReference"/>
                <w:rFonts w:ascii="Century Gothic" w:hAnsi="Century Gothic"/>
                <w:b/>
                <w:color w:val="0070C0"/>
              </w:rPr>
              <w:footnoteReference w:id="9"/>
            </w:r>
          </w:p>
          <w:p w:rsidR="008576B8" w:rsidRPr="00E219BE" w:rsidRDefault="008576B8" w:rsidP="000D1CA4">
            <w:pPr>
              <w:spacing w:after="0" w:line="240" w:lineRule="auto"/>
              <w:ind w:left="348" w:hanging="348"/>
              <w:rPr>
                <w:rFonts w:ascii="Century Gothic" w:hAnsi="Century Gothic"/>
                <w:b/>
                <w:color w:val="0070C0"/>
              </w:rPr>
            </w:pPr>
          </w:p>
          <w:p w:rsidR="008576B8" w:rsidRPr="00E219BE" w:rsidRDefault="008576B8"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doing the question in a survey format.</w:t>
            </w:r>
          </w:p>
          <w:p w:rsidR="008576B8" w:rsidRPr="00E219BE" w:rsidRDefault="008576B8" w:rsidP="000D1CA4">
            <w:pPr>
              <w:spacing w:after="0" w:line="240" w:lineRule="auto"/>
              <w:ind w:left="348" w:hanging="348"/>
              <w:rPr>
                <w:rFonts w:ascii="Century Gothic" w:hAnsi="Century Gothic"/>
                <w:b/>
                <w:color w:val="0070C0"/>
              </w:rPr>
            </w:pPr>
          </w:p>
          <w:p w:rsidR="008576B8" w:rsidRPr="00E219BE" w:rsidRDefault="008576B8" w:rsidP="000D1CA4">
            <w:pPr>
              <w:spacing w:after="0" w:line="240" w:lineRule="auto"/>
              <w:rPr>
                <w:rFonts w:ascii="Century Gothic" w:hAnsi="Century Gothic"/>
                <w:b/>
                <w:color w:val="0070C0"/>
              </w:rPr>
            </w:pPr>
          </w:p>
          <w:tbl>
            <w:tblPr>
              <w:tblW w:w="8271" w:type="dxa"/>
              <w:tblLayout w:type="fixed"/>
              <w:tblCellMar>
                <w:left w:w="0" w:type="dxa"/>
                <w:right w:w="0" w:type="dxa"/>
              </w:tblCellMar>
              <w:tblLook w:val="00A0"/>
            </w:tblPr>
            <w:tblGrid>
              <w:gridCol w:w="2580"/>
              <w:gridCol w:w="1101"/>
              <w:gridCol w:w="1170"/>
              <w:gridCol w:w="1350"/>
              <w:gridCol w:w="900"/>
              <w:gridCol w:w="1170"/>
            </w:tblGrid>
            <w:tr w:rsidR="008576B8" w:rsidRPr="00E219BE" w:rsidTr="002A6F3E">
              <w:tc>
                <w:tcPr>
                  <w:tcW w:w="2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Sentence</w:t>
                  </w:r>
                </w:p>
              </w:tc>
              <w:tc>
                <w:tcPr>
                  <w:tcW w:w="11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1</w:t>
                  </w:r>
                </w:p>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Strongly disagree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2 </w:t>
                  </w:r>
                </w:p>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Disagree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3 </w:t>
                  </w:r>
                </w:p>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Neither agree nor disagree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4 </w:t>
                  </w:r>
                </w:p>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Agree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5 </w:t>
                  </w:r>
                </w:p>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Strongly agree</w:t>
                  </w:r>
                </w:p>
              </w:tc>
            </w:tr>
            <w:tr w:rsidR="008576B8" w:rsidRPr="00E219BE" w:rsidTr="002A6F3E">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feel safe at home. (Empowerment)</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r>
            <w:tr w:rsidR="008576B8" w:rsidRPr="00E219BE" w:rsidTr="002A6F3E">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feel safe at school.</w:t>
                  </w:r>
                </w:p>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(Empowerment)</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r>
            <w:tr w:rsidR="008576B8" w:rsidRPr="00E219BE" w:rsidTr="002A6F3E">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follow the school rules. (Boundaries &amp; expectations)</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r>
            <w:tr w:rsidR="008576B8" w:rsidRPr="00E219BE" w:rsidTr="002A6F3E">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Adults in my life care about me.</w:t>
                  </w:r>
                  <w:r w:rsidRPr="00E219BE">
                    <w:rPr>
                      <w:rFonts w:ascii="Century Gothic" w:hAnsi="Century Gothic"/>
                      <w:color w:val="FF0000"/>
                      <w:sz w:val="20"/>
                      <w:szCs w:val="20"/>
                      <w:lang w:val="en-US"/>
                    </w:rPr>
                    <w:t xml:space="preserve"> </w:t>
                  </w:r>
                  <w:r w:rsidRPr="00E219BE">
                    <w:rPr>
                      <w:rFonts w:ascii="Century Gothic" w:hAnsi="Century Gothic"/>
                      <w:sz w:val="20"/>
                      <w:szCs w:val="20"/>
                      <w:lang w:val="en-US"/>
                    </w:rPr>
                    <w:t>(Support)</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r>
            <w:tr w:rsidR="008576B8" w:rsidRPr="00E219BE" w:rsidTr="002A6F3E">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follow my parents’ rules. (Boundaries &amp; expectations)</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r>
            <w:tr w:rsidR="008576B8" w:rsidRPr="00E219BE" w:rsidTr="002A6F3E">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 xml:space="preserve">I belong to a team or club. (Constructive use </w:t>
                  </w:r>
                  <w:r w:rsidRPr="00E219BE">
                    <w:rPr>
                      <w:rFonts w:ascii="Century Gothic" w:hAnsi="Century Gothic"/>
                      <w:sz w:val="20"/>
                      <w:szCs w:val="20"/>
                      <w:lang w:val="en-US"/>
                    </w:rPr>
                    <w:lastRenderedPageBreak/>
                    <w:t>of time)</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r>
            <w:tr w:rsidR="008576B8" w:rsidRPr="00E219BE" w:rsidTr="002A6F3E">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lastRenderedPageBreak/>
                    <w:t>I feel good about the kind of person I am (Positive identity)</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r>
            <w:tr w:rsidR="008576B8" w:rsidRPr="00E219BE" w:rsidTr="002A6F3E">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homework. (Commitment to learning)</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r>
            <w:tr w:rsidR="008576B8" w:rsidRPr="00E219BE" w:rsidTr="002A6F3E">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best to help others when they are in need. (Positive values)</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r>
            <w:tr w:rsidR="008576B8" w:rsidRPr="00E219BE" w:rsidTr="002A6F3E">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don’t do drugs or alcohol.  (Social competencies)</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p>
              </w:tc>
            </w:tr>
          </w:tbl>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pPr>
          </w:p>
          <w:p w:rsidR="008576B8" w:rsidRPr="00E219BE" w:rsidRDefault="008576B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 xml:space="preserve">Question c.6 below is a simpler alternative for AFTER the program, but provides less information than Question c.5.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ind w:left="207" w:hanging="207"/>
              <w:rPr>
                <w:rFonts w:ascii="Century Gothic" w:hAnsi="Century Gothic"/>
              </w:rPr>
            </w:pPr>
            <w:r w:rsidRPr="00E219BE">
              <w:rPr>
                <w:rFonts w:ascii="Century Gothic" w:hAnsi="Century Gothic"/>
                <w:b/>
                <w:color w:val="0070C0"/>
              </w:rPr>
              <w:t>(c.6) How much are the things in each of the following sentences happening for you now, compared to when you started [program]?</w:t>
            </w:r>
            <w:r w:rsidRPr="00E219BE">
              <w:t xml:space="preserve"> </w:t>
            </w:r>
            <w:r w:rsidRPr="00E219BE">
              <w:rPr>
                <w:rFonts w:ascii="Century Gothic" w:hAnsi="Century Gothic"/>
                <w:b/>
                <w:color w:val="0070C0"/>
              </w:rPr>
              <w:t>(Please check the column that best says how you feel about each sentence)</w:t>
            </w:r>
          </w:p>
          <w:p w:rsidR="008576B8" w:rsidRPr="00E219BE" w:rsidRDefault="008576B8" w:rsidP="000D1CA4">
            <w:pPr>
              <w:spacing w:after="0" w:line="240" w:lineRule="auto"/>
              <w:rPr>
                <w:rFonts w:ascii="Century Gothic" w:hAnsi="Century Gothic"/>
              </w:rPr>
            </w:pPr>
          </w:p>
          <w:tbl>
            <w:tblPr>
              <w:tblW w:w="5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0"/>
              <w:gridCol w:w="935"/>
              <w:gridCol w:w="1074"/>
              <w:gridCol w:w="1266"/>
            </w:tblGrid>
            <w:tr w:rsidR="008576B8" w:rsidRPr="00E219BE" w:rsidTr="00FD0E12">
              <w:tc>
                <w:tcPr>
                  <w:tcW w:w="258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Sentence</w:t>
                  </w:r>
                </w:p>
              </w:tc>
              <w:tc>
                <w:tcPr>
                  <w:tcW w:w="9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Less</w:t>
                  </w:r>
                </w:p>
              </w:tc>
              <w:tc>
                <w:tcPr>
                  <w:tcW w:w="107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More</w:t>
                  </w:r>
                </w:p>
              </w:tc>
            </w:tr>
            <w:tr w:rsidR="008576B8" w:rsidRPr="00E219BE" w:rsidTr="00FD0E12">
              <w:tc>
                <w:tcPr>
                  <w:tcW w:w="258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feel safe at home. (Empowerment)</w:t>
                  </w:r>
                </w:p>
              </w:tc>
              <w:tc>
                <w:tcPr>
                  <w:tcW w:w="9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r>
            <w:tr w:rsidR="008576B8" w:rsidRPr="00E219BE" w:rsidTr="00FD0E12">
              <w:tc>
                <w:tcPr>
                  <w:tcW w:w="258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feel safe at school.</w:t>
                  </w:r>
                </w:p>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(Empowerment)</w:t>
                  </w:r>
                </w:p>
              </w:tc>
              <w:tc>
                <w:tcPr>
                  <w:tcW w:w="9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r>
            <w:tr w:rsidR="008576B8" w:rsidRPr="00E219BE" w:rsidTr="00FD0E12">
              <w:tc>
                <w:tcPr>
                  <w:tcW w:w="258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follow the school rules. (Boundaries &amp; expectations)</w:t>
                  </w:r>
                </w:p>
              </w:tc>
              <w:tc>
                <w:tcPr>
                  <w:tcW w:w="9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r>
            <w:tr w:rsidR="008576B8" w:rsidRPr="00E219BE" w:rsidTr="00FD0E12">
              <w:tc>
                <w:tcPr>
                  <w:tcW w:w="258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Adults in my life care about me.</w:t>
                  </w:r>
                  <w:r w:rsidRPr="00E219BE">
                    <w:rPr>
                      <w:rFonts w:ascii="Century Gothic" w:hAnsi="Century Gothic"/>
                      <w:color w:val="FF0000"/>
                      <w:sz w:val="20"/>
                      <w:szCs w:val="20"/>
                      <w:lang w:val="en-US"/>
                    </w:rPr>
                    <w:t xml:space="preserve"> </w:t>
                  </w:r>
                  <w:r w:rsidRPr="00E219BE">
                    <w:rPr>
                      <w:rFonts w:ascii="Century Gothic" w:hAnsi="Century Gothic"/>
                      <w:sz w:val="20"/>
                      <w:szCs w:val="20"/>
                      <w:lang w:val="en-US"/>
                    </w:rPr>
                    <w:t>(Support)</w:t>
                  </w:r>
                </w:p>
              </w:tc>
              <w:tc>
                <w:tcPr>
                  <w:tcW w:w="9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r>
            <w:tr w:rsidR="008576B8" w:rsidRPr="00E219BE" w:rsidTr="00FD0E12">
              <w:tc>
                <w:tcPr>
                  <w:tcW w:w="258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follow my parents’ rules. (Boundaries &amp; expectations)</w:t>
                  </w:r>
                </w:p>
              </w:tc>
              <w:tc>
                <w:tcPr>
                  <w:tcW w:w="9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r>
            <w:tr w:rsidR="008576B8" w:rsidRPr="00E219BE" w:rsidTr="00FD0E12">
              <w:tc>
                <w:tcPr>
                  <w:tcW w:w="258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 xml:space="preserve">I belong to a team or </w:t>
                  </w:r>
                  <w:r w:rsidRPr="00E219BE">
                    <w:rPr>
                      <w:rFonts w:ascii="Century Gothic" w:hAnsi="Century Gothic"/>
                      <w:sz w:val="20"/>
                      <w:szCs w:val="20"/>
                      <w:lang w:val="en-US"/>
                    </w:rPr>
                    <w:lastRenderedPageBreak/>
                    <w:t>club. (Constructive use of time)</w:t>
                  </w:r>
                </w:p>
              </w:tc>
              <w:tc>
                <w:tcPr>
                  <w:tcW w:w="9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r>
            <w:tr w:rsidR="008576B8" w:rsidRPr="00E219BE" w:rsidTr="00FD0E12">
              <w:tc>
                <w:tcPr>
                  <w:tcW w:w="258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lastRenderedPageBreak/>
                    <w:t>I feel good about the kind of person I am (Positive identity)</w:t>
                  </w:r>
                </w:p>
              </w:tc>
              <w:tc>
                <w:tcPr>
                  <w:tcW w:w="9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r>
            <w:tr w:rsidR="008576B8" w:rsidRPr="00E219BE" w:rsidTr="00FD0E12">
              <w:tc>
                <w:tcPr>
                  <w:tcW w:w="258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homework. (Commitment to learning)</w:t>
                  </w:r>
                </w:p>
              </w:tc>
              <w:tc>
                <w:tcPr>
                  <w:tcW w:w="9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r>
            <w:tr w:rsidR="008576B8" w:rsidRPr="00E219BE" w:rsidTr="00FD0E12">
              <w:tc>
                <w:tcPr>
                  <w:tcW w:w="258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best to help others when they are in need. (Positive values)</w:t>
                  </w:r>
                </w:p>
              </w:tc>
              <w:tc>
                <w:tcPr>
                  <w:tcW w:w="9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r>
            <w:tr w:rsidR="008576B8" w:rsidRPr="00E219BE" w:rsidTr="00FD0E12">
              <w:tc>
                <w:tcPr>
                  <w:tcW w:w="258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don’t do drugs or alcohol.  (Social competencies)</w:t>
                  </w:r>
                </w:p>
              </w:tc>
              <w:tc>
                <w:tcPr>
                  <w:tcW w:w="93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Cs/>
                      <w:sz w:val="20"/>
                      <w:szCs w:val="20"/>
                      <w:lang w:val="en-US"/>
                    </w:rPr>
                  </w:pPr>
                </w:p>
              </w:tc>
            </w:tr>
          </w:tbl>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the following question, it would be ideal to have both a BEFORE and AFTER response to capture child/youth development with regard to the internal developmental assets (see list under Question c.2). However, if it is not feasible to gather response for both BEFORE and AFTER, ask AFTER only - recognizing the limitations of this, as explained in the note preceding c.6.  (If feasible, you may also decide to ask this question at some other earlier point, partway through the program.)</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rPr>
              <w:t xml:space="preserve"> </w:t>
            </w:r>
            <w:r w:rsidRPr="00E219BE">
              <w:rPr>
                <w:rFonts w:ascii="Century Gothic" w:hAnsi="Century Gothic"/>
                <w:b/>
              </w:rPr>
              <w:t xml:space="preserve">(Open-ended interview with child/youth): </w:t>
            </w:r>
            <w:r w:rsidRPr="00E219BE">
              <w:rPr>
                <w:rFonts w:ascii="Century Gothic" w:hAnsi="Century Gothic"/>
              </w:rPr>
              <w:t xml:space="preserve"> </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(c.7) Please tell us 3 things you’re good at:</w:t>
            </w:r>
          </w:p>
          <w:p w:rsidR="008576B8" w:rsidRPr="00E219BE" w:rsidRDefault="008576B8" w:rsidP="000D1CA4">
            <w:pPr>
              <w:spacing w:after="0" w:line="240" w:lineRule="auto"/>
              <w:rPr>
                <w:rFonts w:ascii="Century Gothic" w:hAnsi="Century Gothic"/>
              </w:rPr>
            </w:pPr>
            <w:r w:rsidRPr="00E219BE">
              <w:rPr>
                <w:rFonts w:ascii="Century Gothic" w:hAnsi="Century Gothic"/>
              </w:rPr>
              <w:t>1.</w:t>
            </w:r>
          </w:p>
          <w:p w:rsidR="008576B8" w:rsidRPr="00E219BE" w:rsidRDefault="008576B8" w:rsidP="000D1CA4">
            <w:pPr>
              <w:spacing w:after="0" w:line="240" w:lineRule="auto"/>
              <w:rPr>
                <w:rFonts w:ascii="Century Gothic" w:hAnsi="Century Gothic"/>
              </w:rPr>
            </w:pPr>
            <w:r w:rsidRPr="00E219BE">
              <w:rPr>
                <w:rFonts w:ascii="Century Gothic" w:hAnsi="Century Gothic"/>
              </w:rPr>
              <w:t>2.</w:t>
            </w:r>
          </w:p>
          <w:p w:rsidR="008576B8" w:rsidRPr="00E219BE" w:rsidRDefault="008576B8" w:rsidP="000D1CA4">
            <w:pPr>
              <w:spacing w:after="0" w:line="240" w:lineRule="auto"/>
              <w:rPr>
                <w:rFonts w:ascii="Century Gothic" w:hAnsi="Century Gothic"/>
              </w:rPr>
            </w:pPr>
            <w:r w:rsidRPr="00E219BE">
              <w:rPr>
                <w:rFonts w:ascii="Century Gothic" w:hAnsi="Century Gothic"/>
              </w:rPr>
              <w:t>3.</w:t>
            </w:r>
          </w:p>
          <w:p w:rsidR="008576B8" w:rsidRPr="00E219BE" w:rsidRDefault="008576B8" w:rsidP="000D1CA4">
            <w:pPr>
              <w:spacing w:after="0" w:line="240" w:lineRule="auto"/>
              <w:rPr>
                <w:rFonts w:ascii="Century Gothic" w:hAnsi="Century Gothic"/>
              </w:rPr>
            </w:pPr>
          </w:p>
          <w:p w:rsidR="008576B8"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this question, it might be most informative to go with the child/youth responses, without further prompting – to see what the child/youth sees as most important to say ‘top of mind’. However, if you need to </w:t>
            </w:r>
            <w:r w:rsidRPr="00E219BE">
              <w:rPr>
                <w:rFonts w:ascii="Century Gothic" w:hAnsi="Century Gothic"/>
                <w:b/>
                <w:i/>
              </w:rPr>
              <w:t>prompt</w:t>
            </w:r>
            <w:r w:rsidRPr="00E219BE">
              <w:rPr>
                <w:rFonts w:ascii="Century Gothic" w:hAnsi="Century Gothic"/>
              </w:rPr>
              <w:t xml:space="preserve"> for further elaboration, use the internal asset categories under c.2. </w:t>
            </w:r>
          </w:p>
          <w:p w:rsidR="002A6F3E" w:rsidRPr="00E219BE" w:rsidRDefault="002A6F3E" w:rsidP="000D1CA4">
            <w:pPr>
              <w:spacing w:after="0" w:line="240" w:lineRule="auto"/>
              <w:ind w:left="348" w:hanging="348"/>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internal developmental asset categories (under c.2).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c.7 as it applies here as well.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b/>
              </w:rPr>
              <w:t xml:space="preserve">(Open-ended interview with child/youth): </w:t>
            </w:r>
            <w:r w:rsidRPr="00E219BE">
              <w:rPr>
                <w:rFonts w:ascii="Century Gothic" w:hAnsi="Century Gothic"/>
              </w:rPr>
              <w:t xml:space="preserve"> </w:t>
            </w:r>
          </w:p>
          <w:p w:rsidR="008576B8" w:rsidRPr="00E219BE" w:rsidRDefault="008576B8" w:rsidP="000D1CA4">
            <w:pPr>
              <w:spacing w:after="0" w:line="240" w:lineRule="auto"/>
              <w:rPr>
                <w:rFonts w:ascii="Century Gothic" w:hAnsi="Century Gothic"/>
              </w:rPr>
            </w:pPr>
            <w:r w:rsidRPr="00E219BE">
              <w:rPr>
                <w:rFonts w:ascii="Century Gothic" w:hAnsi="Century Gothic"/>
              </w:rPr>
              <w:t>(</w:t>
            </w:r>
            <w:r w:rsidRPr="00E219BE">
              <w:rPr>
                <w:rFonts w:ascii="Century Gothic" w:hAnsi="Century Gothic"/>
                <w:b/>
                <w:color w:val="0070C0"/>
              </w:rPr>
              <w:t>c.8) What helps you to be good at those things?</w:t>
            </w:r>
            <w:r w:rsidRPr="00E219BE">
              <w:rPr>
                <w:rFonts w:ascii="Century Gothic" w:hAnsi="Century Gothic"/>
              </w:rPr>
              <w:t xml:space="preserve"> </w:t>
            </w:r>
          </w:p>
          <w:p w:rsidR="008576B8" w:rsidRPr="00E219BE" w:rsidRDefault="008576B8"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xml:space="preserve"> Use external asset development categories (under c.4)</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Responses would be coded by external developmental asset categories (under c.4). </w:t>
            </w:r>
          </w:p>
          <w:p w:rsidR="008576B8" w:rsidRPr="00E219BE" w:rsidRDefault="008576B8" w:rsidP="000D1CA4">
            <w:pPr>
              <w:spacing w:after="0" w:line="240" w:lineRule="auto"/>
              <w:rPr>
                <w:rFonts w:ascii="Century Gothic" w:hAnsi="Century Gothic"/>
                <w:b/>
                <w:i/>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Question below would be asked retrospectively (AFTER program), for youth who are hard to contact -– e.g., high-risk/vulnerable youth). </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rPr>
                <w:rFonts w:ascii="Century Gothic" w:hAnsi="Century Gothic"/>
              </w:rPr>
            </w:pPr>
            <w:r w:rsidRPr="00E219BE">
              <w:rPr>
                <w:rFonts w:ascii="Century Gothic" w:hAnsi="Century Gothic"/>
                <w:b/>
              </w:rPr>
              <w:t xml:space="preserve">(Text message or interview question with youth): </w:t>
            </w:r>
            <w:r w:rsidRPr="00E219BE">
              <w:rPr>
                <w:rFonts w:ascii="Century Gothic" w:hAnsi="Century Gothic"/>
              </w:rPr>
              <w:t>(method will depend on access to the youth and time they are willing to spend)</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b/>
              </w:rPr>
              <w:t xml:space="preserve">(Open-ended interview with child/youth): </w:t>
            </w:r>
            <w:r w:rsidRPr="00E219BE">
              <w:rPr>
                <w:rFonts w:ascii="Century Gothic" w:hAnsi="Century Gothic"/>
              </w:rPr>
              <w:t xml:space="preserve"> </w:t>
            </w:r>
          </w:p>
          <w:p w:rsidR="008576B8" w:rsidRPr="00E219BE" w:rsidRDefault="008576B8" w:rsidP="000D1CA4">
            <w:pPr>
              <w:spacing w:after="0" w:line="240" w:lineRule="auto"/>
              <w:rPr>
                <w:rFonts w:ascii="Century Gothic" w:hAnsi="Century Gothic"/>
              </w:rPr>
            </w:pPr>
            <w:r w:rsidRPr="00E219BE">
              <w:rPr>
                <w:rFonts w:ascii="Century Gothic" w:hAnsi="Century Gothic"/>
                <w:b/>
                <w:color w:val="0070C0"/>
              </w:rPr>
              <w:t xml:space="preserve">(c.9) Have you learned anything new from [program/outreach]?   </w:t>
            </w:r>
            <w:r w:rsidRPr="00E219BE">
              <w:rPr>
                <w:rFonts w:ascii="Century Gothic" w:hAnsi="Century Gothic"/>
              </w:rPr>
              <w:t>___ Yes     ___ No</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rPr>
              <w:t xml:space="preserve">(IF YES): </w:t>
            </w:r>
            <w:r w:rsidRPr="00E219BE">
              <w:rPr>
                <w:rFonts w:ascii="Century Gothic" w:hAnsi="Century Gothic"/>
                <w:b/>
                <w:color w:val="0070C0"/>
              </w:rPr>
              <w:t xml:space="preserve">Tell us about it. </w:t>
            </w:r>
          </w:p>
          <w:p w:rsidR="008576B8" w:rsidRPr="00E219BE" w:rsidRDefault="008576B8"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b/>
                <w:color w:val="0070C0"/>
              </w:rPr>
              <w:t xml:space="preserve"> </w:t>
            </w:r>
            <w:r w:rsidRPr="00E219BE">
              <w:rPr>
                <w:rFonts w:ascii="Century Gothic" w:hAnsi="Century Gothic"/>
              </w:rPr>
              <w:t>(if opportunity to interview):</w:t>
            </w:r>
            <w:r w:rsidRPr="00E219BE">
              <w:rPr>
                <w:rFonts w:ascii="Century Gothic" w:hAnsi="Century Gothic"/>
                <w:b/>
                <w:color w:val="0070C0"/>
              </w:rPr>
              <w:t xml:space="preserve"> </w:t>
            </w:r>
            <w:r w:rsidRPr="00E219BE">
              <w:rPr>
                <w:rFonts w:ascii="Century Gothic" w:hAnsi="Century Gothic"/>
              </w:rPr>
              <w:t xml:space="preserve">What did you learn about yourself? What did you learn about the people in your life?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internal developmental asset categories (under c.2) and/or external developmental asset categories (under c.4).</w:t>
            </w:r>
          </w:p>
          <w:p w:rsidR="008576B8" w:rsidRPr="00E219BE" w:rsidRDefault="008576B8" w:rsidP="000D1CA4">
            <w:pPr>
              <w:spacing w:after="0" w:line="240" w:lineRule="auto"/>
              <w:rPr>
                <w:rFonts w:ascii="Century Gothic" w:hAnsi="Century Gothic"/>
              </w:rPr>
            </w:pPr>
          </w:p>
          <w:p w:rsidR="002A6F3E" w:rsidRDefault="008576B8" w:rsidP="000D1CA4">
            <w:pPr>
              <w:spacing w:after="0" w:line="240" w:lineRule="auto"/>
              <w:rPr>
                <w:rFonts w:ascii="Century Gothic" w:hAnsi="Century Gothic"/>
                <w:b/>
              </w:rPr>
            </w:pPr>
            <w:r w:rsidRPr="00E219BE">
              <w:rPr>
                <w:rFonts w:ascii="Century Gothic" w:hAnsi="Century Gothic"/>
                <w:b/>
              </w:rPr>
              <w:t xml:space="preserve">(Staff observation): </w:t>
            </w:r>
          </w:p>
          <w:p w:rsidR="008576B8" w:rsidRPr="00E219BE" w:rsidRDefault="008576B8" w:rsidP="000D1CA4">
            <w:pPr>
              <w:spacing w:after="0" w:line="240" w:lineRule="auto"/>
              <w:rPr>
                <w:rFonts w:ascii="Century Gothic" w:hAnsi="Century Gothic"/>
                <w:b/>
              </w:rPr>
            </w:pPr>
            <w:r w:rsidRPr="00E219BE">
              <w:rPr>
                <w:rFonts w:ascii="Century Gothic" w:hAnsi="Century Gothic"/>
              </w:rPr>
              <w:t>Have checklist f</w:t>
            </w:r>
            <w:r w:rsidR="002A6F3E">
              <w:rPr>
                <w:rFonts w:ascii="Century Gothic" w:hAnsi="Century Gothic"/>
              </w:rPr>
              <w:t>or the following group dynamics</w:t>
            </w:r>
            <w:r w:rsidRPr="00E219BE">
              <w:rPr>
                <w:rFonts w:ascii="Century Gothic" w:hAnsi="Century Gothic"/>
              </w:rPr>
              <w:t>:</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(c.10) What changes, if any, have you observed in the members of [youth group/program]?</w:t>
            </w:r>
            <w:r w:rsidRPr="00E219BE">
              <w:rPr>
                <w:rStyle w:val="FootnoteReference"/>
                <w:rFonts w:ascii="Century Gothic" w:hAnsi="Century Gothic"/>
                <w:b/>
                <w:color w:val="0070C0"/>
              </w:rPr>
              <w:footnoteReference w:id="10"/>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rPr>
                <w:rFonts w:ascii="Century Gothic" w:hAnsi="Century Gothic"/>
              </w:rPr>
            </w:pPr>
            <w:r w:rsidRPr="00E219BE">
              <w:rPr>
                <w:rFonts w:ascii="Century Gothic" w:hAnsi="Century Gothic"/>
              </w:rPr>
              <w:t>__ Less physical fighting (social competencies – peaceful conflict resolution)</w:t>
            </w: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rPr>
              <w:t>__ Less verbal fighting (such as non-constructive arguing or insults when they disagree with someone)(social competencies – peaceful conflict resolution)</w:t>
            </w:r>
          </w:p>
          <w:p w:rsidR="008576B8" w:rsidRPr="00E219BE" w:rsidRDefault="008576B8" w:rsidP="000D1CA4">
            <w:pPr>
              <w:spacing w:after="0" w:line="240" w:lineRule="auto"/>
              <w:rPr>
                <w:rFonts w:ascii="Century Gothic" w:hAnsi="Century Gothic"/>
              </w:rPr>
            </w:pPr>
            <w:r w:rsidRPr="00E219BE">
              <w:rPr>
                <w:rFonts w:ascii="Century Gothic" w:hAnsi="Century Gothic"/>
              </w:rPr>
              <w:t>__ Let each other express their opinions more (social competencies – interpersonal competence)</w:t>
            </w: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rPr>
              <w:t>__ Show up for youth group or activities when they said they would (social competencies - interpersonal competence)</w:t>
            </w:r>
          </w:p>
          <w:p w:rsidR="008576B8" w:rsidRPr="00E219BE" w:rsidRDefault="008576B8" w:rsidP="000D1CA4">
            <w:pPr>
              <w:spacing w:after="0" w:line="240" w:lineRule="auto"/>
              <w:ind w:left="348" w:hanging="348"/>
              <w:rPr>
                <w:rFonts w:ascii="Century Gothic" w:hAnsi="Century Gothic"/>
              </w:rPr>
            </w:pPr>
          </w:p>
          <w:p w:rsidR="008576B8" w:rsidRPr="00E219BE" w:rsidRDefault="008576B8" w:rsidP="000D1CA4">
            <w:pPr>
              <w:spacing w:after="0" w:line="240" w:lineRule="auto"/>
              <w:rPr>
                <w:rFonts w:ascii="Century Gothic" w:hAnsi="Century Gothic"/>
                <w:b/>
                <w:i/>
                <w:color w:val="C00000"/>
              </w:rPr>
            </w:pPr>
            <w:r w:rsidRPr="00E219BE">
              <w:rPr>
                <w:rFonts w:ascii="Century Gothic" w:hAnsi="Century Gothic"/>
                <w:b/>
                <w:i/>
                <w:color w:val="C00000"/>
              </w:rPr>
              <w:t xml:space="preserve">Additional questions to gather parental perceptions of child/youth development with regard to the assets: </w:t>
            </w:r>
          </w:p>
          <w:p w:rsidR="008576B8" w:rsidRPr="00E219BE" w:rsidRDefault="008576B8" w:rsidP="000D1CA4">
            <w:pPr>
              <w:spacing w:after="0" w:line="240" w:lineRule="auto"/>
              <w:rPr>
                <w:rFonts w:ascii="Century Gothic" w:hAnsi="Century Gothic"/>
                <w:b/>
              </w:rPr>
            </w:pPr>
          </w:p>
          <w:p w:rsidR="008576B8" w:rsidRPr="00E219BE" w:rsidRDefault="008576B8" w:rsidP="000D1CA4">
            <w:pPr>
              <w:spacing w:after="0" w:line="240" w:lineRule="auto"/>
              <w:rPr>
                <w:rFonts w:ascii="Century Gothic" w:hAnsi="Century Gothic"/>
                <w:b/>
                <w:u w:val="single"/>
              </w:rPr>
            </w:pPr>
            <w:r w:rsidRPr="00E219BE">
              <w:rPr>
                <w:rFonts w:ascii="Century Gothic" w:hAnsi="Century Gothic"/>
                <w:b/>
                <w:i/>
                <w:u w:val="single"/>
              </w:rPr>
              <w:t>School-age Children</w:t>
            </w:r>
            <w:r w:rsidRPr="00E219BE">
              <w:rPr>
                <w:rFonts w:ascii="Century Gothic" w:hAnsi="Century Gothic"/>
                <w:b/>
                <w:u w:val="single"/>
              </w:rPr>
              <w:t xml:space="preserve"> </w:t>
            </w:r>
          </w:p>
          <w:p w:rsidR="008576B8" w:rsidRPr="00E219BE" w:rsidRDefault="008576B8" w:rsidP="000D1CA4">
            <w:pPr>
              <w:spacing w:after="0" w:line="240" w:lineRule="auto"/>
              <w:rPr>
                <w:rFonts w:ascii="Century Gothic" w:hAnsi="Century Gothic"/>
                <w:b/>
              </w:rPr>
            </w:pPr>
          </w:p>
          <w:p w:rsidR="008576B8" w:rsidRPr="00E219BE" w:rsidRDefault="008576B8"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open-ended question below is retrospective (AFTER). </w:t>
            </w:r>
            <w:r w:rsidRPr="00E219BE">
              <w:rPr>
                <w:rFonts w:ascii="Century Gothic" w:hAnsi="Century Gothic"/>
              </w:rPr>
              <w:t xml:space="preserve">You may also decide to also use it partway through the program, if that would be useful and feasible. </w:t>
            </w:r>
          </w:p>
          <w:p w:rsidR="008576B8" w:rsidRPr="00E219BE" w:rsidRDefault="008576B8" w:rsidP="000D1CA4">
            <w:pPr>
              <w:spacing w:after="0" w:line="240" w:lineRule="auto"/>
              <w:rPr>
                <w:rFonts w:ascii="Century Gothic" w:hAnsi="Century Gothic"/>
                <w:b/>
              </w:rPr>
            </w:pPr>
          </w:p>
          <w:p w:rsidR="008576B8" w:rsidRPr="00E219BE" w:rsidRDefault="008576B8" w:rsidP="000D1CA4">
            <w:pPr>
              <w:spacing w:after="0" w:line="240" w:lineRule="auto"/>
              <w:rPr>
                <w:rFonts w:ascii="Century Gothic" w:hAnsi="Century Gothic"/>
              </w:rPr>
            </w:pPr>
            <w:r w:rsidRPr="00E219BE">
              <w:rPr>
                <w:rFonts w:ascii="Century Gothic" w:hAnsi="Century Gothic"/>
                <w:b/>
              </w:rPr>
              <w:t>(Open-ended interview with parent – based on parent observation of child):</w:t>
            </w: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0070C0"/>
              </w:rPr>
              <w:t xml:space="preserve"> (c.11)  What, if any, changes have you observed in your child’s behaviours since s/he started [program]?</w:t>
            </w:r>
            <w:r w:rsidRPr="00E219BE">
              <w:rPr>
                <w:rFonts w:ascii="Century Gothic" w:hAnsi="Century Gothic"/>
              </w:rPr>
              <w:t xml:space="preserve"> </w:t>
            </w:r>
          </w:p>
          <w:p w:rsidR="008576B8" w:rsidRPr="00E219BE" w:rsidRDefault="008576B8"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Use definitions from internal developmental assets listed under c.2 (commitment to learning, positive values, social competencies, positive identity) and external assets under c.4 (external developmental assets below (support, empowerment, boundaries &amp; expectations, constructive use of time).</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using internal developmental asset domains under c.2.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c.5, as it applies here as well – but to parents rather than children/youth.</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b/>
              </w:rPr>
              <w:t>(Survey or interview with parent, based on parent observation of the child and/or any feedback to parent from teachers or principal):</w:t>
            </w:r>
          </w:p>
          <w:p w:rsidR="008576B8" w:rsidRPr="00E219BE" w:rsidRDefault="008576B8" w:rsidP="000D1CA4">
            <w:pPr>
              <w:spacing w:after="0" w:line="240" w:lineRule="auto"/>
              <w:ind w:left="348" w:hanging="348"/>
              <w:rPr>
                <w:rFonts w:ascii="Century Gothic" w:hAnsi="Century Gothic" w:cs="Arial"/>
                <w:b/>
                <w:bCs/>
                <w:color w:val="0070C0"/>
                <w:lang w:eastAsia="en-CA"/>
              </w:rPr>
            </w:pPr>
            <w:r w:rsidRPr="00E219BE">
              <w:rPr>
                <w:rFonts w:ascii="Century Gothic" w:hAnsi="Century Gothic"/>
                <w:b/>
                <w:color w:val="0070C0"/>
              </w:rPr>
              <w:t xml:space="preserve">(c.12) How well does your child do each of the following behaviours? (Please check the column that </w:t>
            </w:r>
            <w:r w:rsidRPr="00E219BE">
              <w:rPr>
                <w:rFonts w:ascii="Century Gothic" w:hAnsi="Century Gothic" w:cs="Arial"/>
                <w:b/>
                <w:bCs/>
                <w:color w:val="0070C0"/>
                <w:lang w:eastAsia="en-CA"/>
              </w:rPr>
              <w:t xml:space="preserve">best describes how well your child can do </w:t>
            </w:r>
            <w:proofErr w:type="gramStart"/>
            <w:r w:rsidRPr="00E219BE">
              <w:rPr>
                <w:rFonts w:ascii="Century Gothic" w:hAnsi="Century Gothic" w:cs="Arial"/>
                <w:b/>
                <w:bCs/>
                <w:color w:val="0070C0"/>
                <w:lang w:eastAsia="en-CA"/>
              </w:rPr>
              <w:t>each behaviour</w:t>
            </w:r>
            <w:proofErr w:type="gramEnd"/>
            <w:r w:rsidRPr="00E219BE">
              <w:rPr>
                <w:rFonts w:ascii="Century Gothic" w:hAnsi="Century Gothic" w:cs="Arial"/>
                <w:b/>
                <w:bCs/>
                <w:color w:val="0070C0"/>
                <w:lang w:eastAsia="en-CA"/>
              </w:rPr>
              <w:t>.)</w:t>
            </w:r>
            <w:r w:rsidRPr="00E219BE">
              <w:rPr>
                <w:rStyle w:val="FootnoteReference"/>
                <w:rFonts w:ascii="Century Gothic" w:hAnsi="Century Gothic" w:cs="Arial"/>
                <w:b/>
                <w:bCs/>
                <w:color w:val="0070C0"/>
                <w:lang w:eastAsia="en-CA"/>
              </w:rPr>
              <w:footnoteReference w:id="11"/>
            </w:r>
          </w:p>
          <w:p w:rsidR="002A6F3E" w:rsidRDefault="002A6F3E" w:rsidP="000D1CA4">
            <w:pPr>
              <w:spacing w:after="0" w:line="240" w:lineRule="auto"/>
              <w:ind w:left="348" w:hanging="348"/>
              <w:rPr>
                <w:rFonts w:ascii="Century Gothic" w:hAnsi="Century Gothic" w:cs="Arial"/>
                <w:b/>
                <w:bCs/>
                <w:color w:val="C00000"/>
                <w:u w:val="single"/>
                <w:lang w:eastAsia="en-CA"/>
              </w:rPr>
            </w:pPr>
          </w:p>
          <w:p w:rsidR="008576B8" w:rsidRPr="00E219BE" w:rsidRDefault="008576B8"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doing the question in a survey format.</w:t>
            </w:r>
          </w:p>
          <w:p w:rsidR="008576B8" w:rsidRPr="00E219BE" w:rsidRDefault="008576B8" w:rsidP="000D1CA4">
            <w:pPr>
              <w:spacing w:after="0" w:line="240" w:lineRule="auto"/>
              <w:ind w:left="348" w:hanging="348"/>
              <w:rPr>
                <w:rFonts w:ascii="Century Gothic" w:hAnsi="Century Gothic" w:cs="Arial"/>
                <w:b/>
                <w:bCs/>
                <w:color w:val="0070C0"/>
                <w:lang w:eastAsia="en-CA"/>
              </w:rPr>
            </w:pPr>
          </w:p>
          <w:tbl>
            <w:tblPr>
              <w:tblW w:w="7967" w:type="dxa"/>
              <w:tblLayout w:type="fixed"/>
              <w:tblCellMar>
                <w:left w:w="0" w:type="dxa"/>
                <w:right w:w="0" w:type="dxa"/>
              </w:tblCellMar>
              <w:tblLook w:val="00A0"/>
            </w:tblPr>
            <w:tblGrid>
              <w:gridCol w:w="3431"/>
              <w:gridCol w:w="992"/>
              <w:gridCol w:w="992"/>
              <w:gridCol w:w="1276"/>
              <w:gridCol w:w="1276"/>
            </w:tblGrid>
            <w:tr w:rsidR="008576B8" w:rsidRPr="00E219BE" w:rsidTr="00FD0E12">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b/>
                      <w:sz w:val="20"/>
                      <w:szCs w:val="20"/>
                      <w:lang w:val="en-US"/>
                    </w:rPr>
                  </w:pPr>
                  <w:r w:rsidRPr="00E219BE">
                    <w:rPr>
                      <w:rFonts w:ascii="Century Gothic" w:hAnsi="Century Gothic"/>
                      <w:b/>
                      <w:sz w:val="20"/>
                      <w:szCs w:val="20"/>
                      <w:lang w:val="en-US"/>
                    </w:rPr>
                    <w:t xml:space="preserve">Type of </w:t>
                  </w:r>
                  <w:proofErr w:type="spellStart"/>
                  <w:r w:rsidRPr="00E219BE">
                    <w:rPr>
                      <w:rFonts w:ascii="Century Gothic" w:hAnsi="Century Gothic"/>
                      <w:b/>
                      <w:sz w:val="20"/>
                      <w:szCs w:val="20"/>
                      <w:lang w:val="en-US"/>
                    </w:rPr>
                    <w:t>Behaviour</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8576B8" w:rsidRPr="00E219BE" w:rsidRDefault="008576B8"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at all well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8576B8" w:rsidRPr="00E219BE" w:rsidRDefault="008576B8"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Somewhat well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8576B8" w:rsidRPr="00E219BE" w:rsidRDefault="008576B8"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Very well</w:t>
                  </w:r>
                </w:p>
              </w:tc>
              <w:tc>
                <w:tcPr>
                  <w:tcW w:w="1276" w:type="dxa"/>
                  <w:tcBorders>
                    <w:top w:val="single" w:sz="8" w:space="0" w:color="auto"/>
                    <w:left w:val="nil"/>
                    <w:bottom w:val="single" w:sz="8" w:space="0" w:color="auto"/>
                    <w:right w:val="single" w:sz="8" w:space="0" w:color="auto"/>
                  </w:tcBorders>
                </w:tcPr>
                <w:p w:rsidR="008576B8" w:rsidRPr="00E219BE" w:rsidRDefault="008576B8"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Have not seen/heard</w:t>
                  </w:r>
                </w:p>
              </w:tc>
            </w:tr>
            <w:tr w:rsidR="008576B8" w:rsidRPr="00E219BE" w:rsidTr="00FD0E12">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spacing w:after="0" w:line="240" w:lineRule="auto"/>
                    <w:contextualSpacing/>
                    <w:rPr>
                      <w:rFonts w:ascii="Century Gothic" w:hAnsi="Century Gothic"/>
                      <w:color w:val="000000"/>
                      <w:sz w:val="20"/>
                      <w:szCs w:val="20"/>
                    </w:rPr>
                  </w:pPr>
                  <w:r w:rsidRPr="00E219BE">
                    <w:rPr>
                      <w:rFonts w:ascii="Century Gothic" w:hAnsi="Century Gothic"/>
                      <w:color w:val="000000"/>
                      <w:sz w:val="20"/>
                      <w:szCs w:val="20"/>
                      <w:lang w:val="en-US"/>
                    </w:rPr>
                    <w:t>Getting into l</w:t>
                  </w:r>
                  <w:proofErr w:type="spellStart"/>
                  <w:r w:rsidRPr="00E219BE">
                    <w:rPr>
                      <w:rFonts w:ascii="Century Gothic" w:hAnsi="Century Gothic"/>
                      <w:color w:val="000000"/>
                      <w:sz w:val="20"/>
                      <w:szCs w:val="20"/>
                    </w:rPr>
                    <w:t>ess</w:t>
                  </w:r>
                  <w:proofErr w:type="spellEnd"/>
                  <w:r w:rsidRPr="00E219BE">
                    <w:rPr>
                      <w:rFonts w:ascii="Century Gothic" w:hAnsi="Century Gothic"/>
                      <w:color w:val="000000"/>
                      <w:sz w:val="20"/>
                      <w:szCs w:val="20"/>
                    </w:rPr>
                    <w:t xml:space="preserve"> trouble in class/school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r>
            <w:tr w:rsidR="008576B8" w:rsidRPr="00E219BE" w:rsidTr="00FD0E12">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Talking with teachers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r>
            <w:tr w:rsidR="008576B8" w:rsidRPr="00E219BE" w:rsidTr="00FD0E12">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Talking with parents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r>
            <w:tr w:rsidR="008576B8" w:rsidRPr="00E219BE" w:rsidTr="00FD0E12">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Getting along with other kids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r>
            <w:tr w:rsidR="008576B8" w:rsidRPr="00E219BE" w:rsidTr="00FD0E12">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Dealing with frustration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r>
            <w:tr w:rsidR="008576B8" w:rsidRPr="00E219BE" w:rsidTr="00FD0E12">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 xml:space="preserve">Asking for help with school work </w:t>
                  </w:r>
                  <w:r w:rsidRPr="00E219BE">
                    <w:rPr>
                      <w:rFonts w:ascii="Century Gothic" w:hAnsi="Century Gothic"/>
                      <w:color w:val="000000"/>
                      <w:sz w:val="20"/>
                      <w:szCs w:val="20"/>
                      <w:lang w:val="en-US"/>
                    </w:rPr>
                    <w:lastRenderedPageBreak/>
                    <w:t>(commitment to learning)</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r>
            <w:tr w:rsidR="008576B8" w:rsidRPr="00E219BE" w:rsidTr="00FD0E12">
              <w:trPr>
                <w:trHeight w:val="403"/>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lastRenderedPageBreak/>
                    <w:t>Other – please tell us more</w:t>
                  </w:r>
                </w:p>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p>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8576B8" w:rsidRPr="00E219BE" w:rsidRDefault="008576B8" w:rsidP="000D1CA4">
                  <w:pPr>
                    <w:autoSpaceDE w:val="0"/>
                    <w:autoSpaceDN w:val="0"/>
                    <w:spacing w:after="0" w:line="240" w:lineRule="auto"/>
                    <w:contextualSpacing/>
                    <w:jc w:val="center"/>
                    <w:rPr>
                      <w:rFonts w:ascii="Century Gothic" w:hAnsi="Century Gothic"/>
                      <w:sz w:val="20"/>
                      <w:szCs w:val="20"/>
                      <w:lang w:val="en-US"/>
                    </w:rPr>
                  </w:pPr>
                </w:p>
              </w:tc>
            </w:tr>
          </w:tbl>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‘Other – please tell us more’, code responses by the internal developmental assets (under c.2) that are reflected by the behaviours mentioned.   </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c.6, as it applies here as well – but to parents rather than children/youth.</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ind w:left="207" w:hanging="282"/>
              <w:rPr>
                <w:rFonts w:ascii="Century Gothic" w:hAnsi="Century Gothic"/>
                <w:b/>
                <w:color w:val="0070C0"/>
              </w:rPr>
            </w:pPr>
            <w:r w:rsidRPr="00E219BE">
              <w:rPr>
                <w:rFonts w:ascii="Century Gothic" w:hAnsi="Century Gothic"/>
                <w:b/>
                <w:color w:val="0070C0"/>
              </w:rPr>
              <w:t xml:space="preserve">(c.13) In your view, how well does your child do each of the following behaviours, compared to before s/he started [program]? (Please check the column that </w:t>
            </w:r>
            <w:r w:rsidRPr="00E219BE">
              <w:rPr>
                <w:rFonts w:ascii="Century Gothic" w:hAnsi="Century Gothic" w:cs="Arial"/>
                <w:b/>
                <w:bCs/>
                <w:color w:val="0070C0"/>
                <w:lang w:eastAsia="en-CA"/>
              </w:rPr>
              <w:t xml:space="preserve">best describes how well your child can do </w:t>
            </w:r>
            <w:proofErr w:type="gramStart"/>
            <w:r w:rsidRPr="00E219BE">
              <w:rPr>
                <w:rFonts w:ascii="Century Gothic" w:hAnsi="Century Gothic" w:cs="Arial"/>
                <w:b/>
                <w:bCs/>
                <w:color w:val="0070C0"/>
                <w:lang w:eastAsia="en-CA"/>
              </w:rPr>
              <w:t>each behaviour</w:t>
            </w:r>
            <w:proofErr w:type="gramEnd"/>
            <w:r w:rsidRPr="00E219BE">
              <w:rPr>
                <w:rFonts w:ascii="Century Gothic" w:hAnsi="Century Gothic" w:cs="Arial"/>
                <w:b/>
                <w:bCs/>
                <w:color w:val="0070C0"/>
                <w:lang w:eastAsia="en-CA"/>
              </w:rPr>
              <w:t>.)</w:t>
            </w:r>
          </w:p>
          <w:p w:rsidR="008576B8" w:rsidRPr="00E219BE" w:rsidRDefault="008576B8" w:rsidP="000D1CA4">
            <w:pPr>
              <w:spacing w:after="0" w:line="240" w:lineRule="auto"/>
              <w:ind w:hanging="75"/>
              <w:rPr>
                <w:rFonts w:ascii="Century Gothic" w:hAnsi="Century Gothic"/>
                <w:b/>
                <w:color w:val="0070C0"/>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86"/>
              <w:gridCol w:w="982"/>
              <w:gridCol w:w="987"/>
              <w:gridCol w:w="1263"/>
              <w:gridCol w:w="1349"/>
            </w:tblGrid>
            <w:tr w:rsidR="008576B8" w:rsidRPr="00E219BE" w:rsidTr="00FD0E12">
              <w:tc>
                <w:tcPr>
                  <w:tcW w:w="338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rPr>
                    <w:t xml:space="preserve"> </w:t>
                  </w:r>
                  <w:r w:rsidRPr="00E219BE">
                    <w:rPr>
                      <w:rFonts w:ascii="Century Gothic" w:hAnsi="Century Gothic" w:cs="CenturyGothic-Bold"/>
                      <w:b/>
                      <w:bCs/>
                      <w:sz w:val="20"/>
                      <w:szCs w:val="20"/>
                      <w:lang w:val="en-US"/>
                    </w:rPr>
                    <w:t xml:space="preserve">Type of </w:t>
                  </w:r>
                  <w:proofErr w:type="spellStart"/>
                  <w:r w:rsidRPr="00E219BE">
                    <w:rPr>
                      <w:rFonts w:ascii="Century Gothic" w:hAnsi="Century Gothic" w:cs="CenturyGothic-Bold"/>
                      <w:b/>
                      <w:bCs/>
                      <w:sz w:val="20"/>
                      <w:szCs w:val="20"/>
                      <w:lang w:val="en-US"/>
                    </w:rPr>
                    <w:t>Behaviour</w:t>
                  </w:r>
                  <w:proofErr w:type="spellEnd"/>
                </w:p>
              </w:tc>
              <w:tc>
                <w:tcPr>
                  <w:tcW w:w="98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Not as well </w:t>
                  </w:r>
                </w:p>
              </w:tc>
              <w:tc>
                <w:tcPr>
                  <w:tcW w:w="98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Better</w:t>
                  </w:r>
                </w:p>
              </w:tc>
              <w:tc>
                <w:tcPr>
                  <w:tcW w:w="13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b/>
                      <w:sz w:val="20"/>
                      <w:szCs w:val="20"/>
                      <w:lang w:val="en-US"/>
                    </w:rPr>
                    <w:t>Have not seen/heard</w:t>
                  </w:r>
                </w:p>
              </w:tc>
            </w:tr>
            <w:tr w:rsidR="008576B8" w:rsidRPr="00E219BE" w:rsidTr="00FD0E12">
              <w:tc>
                <w:tcPr>
                  <w:tcW w:w="338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contextualSpacing/>
                    <w:rPr>
                      <w:rFonts w:ascii="Century Gothic" w:hAnsi="Century Gothic"/>
                      <w:color w:val="000000"/>
                      <w:sz w:val="20"/>
                      <w:szCs w:val="20"/>
                    </w:rPr>
                  </w:pPr>
                  <w:r w:rsidRPr="00E219BE">
                    <w:rPr>
                      <w:rFonts w:ascii="Century Gothic" w:hAnsi="Century Gothic"/>
                      <w:color w:val="000000"/>
                      <w:sz w:val="20"/>
                      <w:szCs w:val="20"/>
                      <w:lang w:val="en-US"/>
                    </w:rPr>
                    <w:t>Getting into l</w:t>
                  </w:r>
                  <w:proofErr w:type="spellStart"/>
                  <w:r w:rsidRPr="00E219BE">
                    <w:rPr>
                      <w:rFonts w:ascii="Century Gothic" w:hAnsi="Century Gothic"/>
                      <w:color w:val="000000"/>
                      <w:sz w:val="20"/>
                      <w:szCs w:val="20"/>
                    </w:rPr>
                    <w:t>ess</w:t>
                  </w:r>
                  <w:proofErr w:type="spellEnd"/>
                  <w:r w:rsidRPr="00E219BE">
                    <w:rPr>
                      <w:rFonts w:ascii="Century Gothic" w:hAnsi="Century Gothic"/>
                      <w:color w:val="000000"/>
                      <w:sz w:val="20"/>
                      <w:szCs w:val="20"/>
                    </w:rPr>
                    <w:t xml:space="preserve"> trouble in class/school (social competencies)</w:t>
                  </w:r>
                </w:p>
              </w:tc>
              <w:tc>
                <w:tcPr>
                  <w:tcW w:w="98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38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Talking with teachers (social competencies)</w:t>
                  </w:r>
                </w:p>
              </w:tc>
              <w:tc>
                <w:tcPr>
                  <w:tcW w:w="98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38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Talking with parents (social competencies)</w:t>
                  </w:r>
                </w:p>
              </w:tc>
              <w:tc>
                <w:tcPr>
                  <w:tcW w:w="98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38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Getting along with other kids (social competencies)</w:t>
                  </w:r>
                </w:p>
              </w:tc>
              <w:tc>
                <w:tcPr>
                  <w:tcW w:w="98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38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Dealing with frustration (social competencies)</w:t>
                  </w:r>
                </w:p>
              </w:tc>
              <w:tc>
                <w:tcPr>
                  <w:tcW w:w="98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c>
                <w:tcPr>
                  <w:tcW w:w="338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Asking for help with school work (commitment to learning)</w:t>
                  </w:r>
                </w:p>
              </w:tc>
              <w:tc>
                <w:tcPr>
                  <w:tcW w:w="98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8576B8" w:rsidRPr="00E219BE" w:rsidTr="00FD0E12">
              <w:trPr>
                <w:trHeight w:val="555"/>
              </w:trPr>
              <w:tc>
                <w:tcPr>
                  <w:tcW w:w="338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Other – please tell us more</w:t>
                  </w:r>
                </w:p>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p>
                <w:p w:rsidR="008576B8" w:rsidRPr="00E219BE" w:rsidRDefault="008576B8" w:rsidP="000D1CA4">
                  <w:pPr>
                    <w:autoSpaceDE w:val="0"/>
                    <w:autoSpaceDN w:val="0"/>
                    <w:spacing w:after="0" w:line="240" w:lineRule="auto"/>
                    <w:contextualSpacing/>
                    <w:rPr>
                      <w:rFonts w:ascii="Century Gothic" w:hAnsi="Century Gothic"/>
                      <w:color w:val="000000"/>
                      <w:sz w:val="20"/>
                      <w:szCs w:val="20"/>
                      <w:lang w:val="en-US"/>
                    </w:rPr>
                  </w:pPr>
                </w:p>
              </w:tc>
              <w:tc>
                <w:tcPr>
                  <w:tcW w:w="98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i/>
                <w:u w:val="single"/>
              </w:rPr>
            </w:pPr>
            <w:r w:rsidRPr="00E219BE">
              <w:rPr>
                <w:rFonts w:ascii="Century Gothic" w:hAnsi="Century Gothic"/>
                <w:b/>
                <w:i/>
                <w:u w:val="single"/>
              </w:rPr>
              <w:t>School-age Children and Youth (Adolescents)</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note that precedes c.7, as it applies here as well – but to both internal and external assets in this case.</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rPr>
            </w:pPr>
            <w:r w:rsidRPr="00E219BE">
              <w:rPr>
                <w:rFonts w:ascii="Century Gothic" w:hAnsi="Century Gothic"/>
                <w:b/>
              </w:rPr>
              <w:t>(Open-ended elaboration or alternative):</w:t>
            </w: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lastRenderedPageBreak/>
              <w:t xml:space="preserve">(c.14) What, if any, changes have you noticed in your child /youth </w:t>
            </w:r>
            <w:r w:rsidRPr="00E219BE">
              <w:rPr>
                <w:rFonts w:ascii="Century Gothic" w:hAnsi="Century Gothic"/>
                <w:b/>
                <w:i/>
                <w:color w:val="0070C0"/>
                <w:u w:val="single"/>
              </w:rPr>
              <w:t>at home</w:t>
            </w:r>
            <w:r w:rsidRPr="00E219BE">
              <w:rPr>
                <w:rFonts w:ascii="Century Gothic" w:hAnsi="Century Gothic"/>
                <w:b/>
                <w:color w:val="0070C0"/>
              </w:rPr>
              <w:t xml:space="preserve"> since (s</w:t>
            </w:r>
            <w:proofErr w:type="gramStart"/>
            <w:r w:rsidRPr="00E219BE">
              <w:rPr>
                <w:rFonts w:ascii="Century Gothic" w:hAnsi="Century Gothic"/>
                <w:b/>
                <w:color w:val="0070C0"/>
              </w:rPr>
              <w:t>)he</w:t>
            </w:r>
            <w:proofErr w:type="gramEnd"/>
            <w:r w:rsidRPr="00E219BE">
              <w:rPr>
                <w:rFonts w:ascii="Century Gothic" w:hAnsi="Century Gothic"/>
                <w:b/>
                <w:color w:val="0070C0"/>
              </w:rPr>
              <w:t xml:space="preserve"> started [program]?</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 xml:space="preserve">(c.15)  What, if any, changes have you noticed in your child/youth </w:t>
            </w:r>
            <w:r w:rsidRPr="00E219BE">
              <w:rPr>
                <w:rFonts w:ascii="Century Gothic" w:hAnsi="Century Gothic"/>
                <w:b/>
                <w:i/>
                <w:color w:val="0070C0"/>
                <w:u w:val="single"/>
              </w:rPr>
              <w:t>at school</w:t>
            </w:r>
            <w:r w:rsidRPr="00E219BE">
              <w:rPr>
                <w:rFonts w:ascii="Century Gothic" w:hAnsi="Century Gothic"/>
                <w:b/>
                <w:color w:val="0070C0"/>
              </w:rPr>
              <w:t xml:space="preserve"> since (s</w:t>
            </w:r>
            <w:proofErr w:type="gramStart"/>
            <w:r w:rsidRPr="00E219BE">
              <w:rPr>
                <w:rFonts w:ascii="Century Gothic" w:hAnsi="Century Gothic"/>
                <w:b/>
                <w:color w:val="0070C0"/>
              </w:rPr>
              <w:t>)he</w:t>
            </w:r>
            <w:proofErr w:type="gramEnd"/>
            <w:r w:rsidRPr="00E219BE">
              <w:rPr>
                <w:rFonts w:ascii="Century Gothic" w:hAnsi="Century Gothic"/>
                <w:b/>
                <w:color w:val="0070C0"/>
              </w:rPr>
              <w:t xml:space="preserve"> started [program]?</w:t>
            </w:r>
          </w:p>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 xml:space="preserve">(c.16) What, if any, changes have you noticed in your child/youth </w:t>
            </w:r>
            <w:r w:rsidRPr="00E219BE">
              <w:rPr>
                <w:rFonts w:ascii="Century Gothic" w:hAnsi="Century Gothic"/>
                <w:b/>
                <w:i/>
                <w:color w:val="0070C0"/>
                <w:u w:val="single"/>
              </w:rPr>
              <w:t xml:space="preserve">in your community </w:t>
            </w:r>
            <w:r w:rsidRPr="00E219BE">
              <w:rPr>
                <w:rFonts w:ascii="Century Gothic" w:hAnsi="Century Gothic"/>
                <w:b/>
                <w:color w:val="0070C0"/>
              </w:rPr>
              <w:t>since (s</w:t>
            </w:r>
            <w:proofErr w:type="gramStart"/>
            <w:r w:rsidRPr="00E219BE">
              <w:rPr>
                <w:rFonts w:ascii="Century Gothic" w:hAnsi="Century Gothic"/>
                <w:b/>
                <w:color w:val="0070C0"/>
              </w:rPr>
              <w:t>)he</w:t>
            </w:r>
            <w:proofErr w:type="gramEnd"/>
            <w:r w:rsidRPr="00E219BE">
              <w:rPr>
                <w:rFonts w:ascii="Century Gothic" w:hAnsi="Century Gothic"/>
                <w:b/>
                <w:color w:val="0070C0"/>
              </w:rPr>
              <w:t xml:space="preserve"> started [insert]?</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b/>
                <w:color w:val="0070C0"/>
              </w:rPr>
            </w:pPr>
            <w:r w:rsidRPr="00E219BE">
              <w:rPr>
                <w:rFonts w:ascii="Century Gothic" w:hAnsi="Century Gothic"/>
                <w:b/>
                <w:color w:val="0070C0"/>
              </w:rPr>
              <w:t>(c.17) What, if anything, has helped your child to make the changes that you just described?</w:t>
            </w:r>
          </w:p>
          <w:p w:rsidR="008576B8" w:rsidRPr="00E219BE" w:rsidRDefault="008576B8" w:rsidP="000D1CA4">
            <w:pPr>
              <w:spacing w:after="0" w:line="240" w:lineRule="auto"/>
              <w:rPr>
                <w:rFonts w:ascii="Century Gothic" w:hAnsi="Century Gothic"/>
                <w:b/>
                <w:i/>
              </w:rPr>
            </w:pPr>
          </w:p>
          <w:p w:rsidR="008576B8" w:rsidRPr="00E219BE" w:rsidRDefault="008576B8" w:rsidP="000D1CA4">
            <w:pPr>
              <w:spacing w:after="0" w:line="240" w:lineRule="auto"/>
              <w:rPr>
                <w:rFonts w:ascii="Century Gothic" w:hAnsi="Century Gothic"/>
              </w:rPr>
            </w:pPr>
            <w:r w:rsidRPr="00E219BE">
              <w:rPr>
                <w:rFonts w:ascii="Century Gothic" w:hAnsi="Century Gothic"/>
                <w:b/>
                <w:i/>
              </w:rPr>
              <w:t xml:space="preserve">Prompts: </w:t>
            </w:r>
            <w:r w:rsidRPr="00E219BE">
              <w:rPr>
                <w:rFonts w:ascii="Century Gothic" w:hAnsi="Century Gothic"/>
              </w:rPr>
              <w:t xml:space="preserve"> Use internal and/or external developmental asset development categories (under Question c.2 &amp; c.4, respectively).</w:t>
            </w:r>
          </w:p>
          <w:p w:rsidR="008576B8" w:rsidRPr="00E219BE" w:rsidRDefault="008576B8" w:rsidP="000D1CA4">
            <w:pPr>
              <w:spacing w:after="0" w:line="240" w:lineRule="auto"/>
              <w:rPr>
                <w:rFonts w:ascii="Century Gothic" w:hAnsi="Century Gothic"/>
                <w:b/>
                <w:color w:val="C00000"/>
                <w:u w:val="single"/>
              </w:rPr>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internal and/or external developmental asset development categories (under Question c.2 &amp; c.4, respectively).</w:t>
            </w:r>
          </w:p>
          <w:p w:rsidR="008576B8" w:rsidRPr="00E219BE" w:rsidRDefault="008576B8" w:rsidP="000D1CA4">
            <w:pPr>
              <w:spacing w:after="0" w:line="240" w:lineRule="auto"/>
              <w:rPr>
                <w:rFonts w:ascii="Century Gothic" w:hAnsi="Century Gothic"/>
              </w:rPr>
            </w:pPr>
          </w:p>
        </w:tc>
      </w:tr>
    </w:tbl>
    <w:p w:rsidR="008576B8" w:rsidRDefault="008576B8" w:rsidP="006C1FEA">
      <w:pPr>
        <w:rPr>
          <w:rFonts w:ascii="Century Gothic" w:hAnsi="Century Gothic"/>
        </w:rPr>
      </w:pPr>
    </w:p>
    <w:p w:rsidR="002A6F3E" w:rsidRDefault="002A6F3E" w:rsidP="006C1FEA">
      <w:pPr>
        <w:rPr>
          <w:rFonts w:ascii="Century Gothic" w:hAnsi="Century Gothic"/>
        </w:rPr>
      </w:pPr>
    </w:p>
    <w:p w:rsidR="002A6F3E" w:rsidRDefault="002A6F3E" w:rsidP="006C1FEA">
      <w:pPr>
        <w:rPr>
          <w:rFonts w:ascii="Century Gothic" w:hAnsi="Century Gothic"/>
        </w:rPr>
      </w:pPr>
    </w:p>
    <w:p w:rsidR="002A6F3E" w:rsidRDefault="002A6F3E" w:rsidP="006C1FEA">
      <w:pPr>
        <w:rPr>
          <w:rFonts w:ascii="Century Gothic" w:hAnsi="Century Gothic"/>
        </w:rPr>
      </w:pPr>
    </w:p>
    <w:p w:rsidR="002A6F3E" w:rsidRDefault="002A6F3E" w:rsidP="006C1FEA">
      <w:pPr>
        <w:rPr>
          <w:rFonts w:ascii="Century Gothic" w:hAnsi="Century Gothic"/>
        </w:rPr>
      </w:pPr>
    </w:p>
    <w:p w:rsidR="002A6F3E" w:rsidRDefault="002A6F3E" w:rsidP="006C1FEA">
      <w:pPr>
        <w:rPr>
          <w:rFonts w:ascii="Century Gothic" w:hAnsi="Century Gothic"/>
        </w:rPr>
      </w:pPr>
    </w:p>
    <w:p w:rsidR="002A6F3E" w:rsidRDefault="002A6F3E" w:rsidP="006C1FEA">
      <w:pPr>
        <w:rPr>
          <w:rFonts w:ascii="Century Gothic" w:hAnsi="Century Gothic"/>
        </w:rPr>
      </w:pPr>
    </w:p>
    <w:p w:rsidR="002A6F3E" w:rsidRDefault="002A6F3E" w:rsidP="006C1FEA">
      <w:pPr>
        <w:rPr>
          <w:rFonts w:ascii="Century Gothic" w:hAnsi="Century Gothic"/>
        </w:rPr>
      </w:pPr>
    </w:p>
    <w:p w:rsidR="002A6F3E" w:rsidRDefault="002A6F3E" w:rsidP="006C1FEA">
      <w:pPr>
        <w:rPr>
          <w:rFonts w:ascii="Century Gothic" w:hAnsi="Century Gothic"/>
        </w:rPr>
      </w:pPr>
    </w:p>
    <w:p w:rsidR="002A6F3E" w:rsidRDefault="002A6F3E" w:rsidP="006C1FEA">
      <w:pPr>
        <w:rPr>
          <w:rFonts w:ascii="Century Gothic" w:hAnsi="Century Gothic"/>
        </w:rPr>
      </w:pPr>
    </w:p>
    <w:p w:rsidR="002A6F3E" w:rsidRDefault="002A6F3E" w:rsidP="006C1FEA">
      <w:pPr>
        <w:rPr>
          <w:rFonts w:ascii="Century Gothic" w:hAnsi="Century Gothic"/>
        </w:rPr>
      </w:pPr>
    </w:p>
    <w:p w:rsidR="002A6F3E" w:rsidRDefault="002A6F3E" w:rsidP="006C1FEA">
      <w:pPr>
        <w:rPr>
          <w:rFonts w:ascii="Century Gothic" w:hAnsi="Century Gothic"/>
        </w:rPr>
      </w:pPr>
    </w:p>
    <w:p w:rsidR="002A6F3E" w:rsidRDefault="002A6F3E"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
        <w:gridCol w:w="2160"/>
        <w:gridCol w:w="3330"/>
        <w:gridCol w:w="12936"/>
      </w:tblGrid>
      <w:tr w:rsidR="008576B8" w:rsidRPr="00E219BE" w:rsidTr="003B3D26">
        <w:tc>
          <w:tcPr>
            <w:tcW w:w="439" w:type="dxa"/>
          </w:tcPr>
          <w:p w:rsidR="008576B8" w:rsidRPr="00E219BE" w:rsidRDefault="008576B8" w:rsidP="000D1CA4">
            <w:pPr>
              <w:spacing w:after="0" w:line="240" w:lineRule="auto"/>
              <w:rPr>
                <w:rFonts w:ascii="Century Gothic" w:hAnsi="Century Gothic"/>
              </w:rPr>
            </w:pPr>
            <w:r w:rsidRPr="00E219BE">
              <w:rPr>
                <w:rFonts w:ascii="Century Gothic" w:hAnsi="Century Gothic"/>
              </w:rPr>
              <w:lastRenderedPageBreak/>
              <w:t>I</w:t>
            </w:r>
          </w:p>
        </w:tc>
        <w:tc>
          <w:tcPr>
            <w:tcW w:w="2160" w:type="dxa"/>
          </w:tcPr>
          <w:p w:rsidR="008576B8" w:rsidRPr="00E219BE" w:rsidRDefault="008576B8" w:rsidP="000D1CA4">
            <w:pPr>
              <w:spacing w:after="0" w:line="240" w:lineRule="auto"/>
              <w:rPr>
                <w:rFonts w:ascii="Century Gothic" w:hAnsi="Century Gothic"/>
                <w:i/>
                <w:iCs/>
              </w:rPr>
            </w:pPr>
            <w:bookmarkStart w:id="2" w:name="_Toc374050584"/>
            <w:r w:rsidRPr="00E219BE">
              <w:rPr>
                <w:rStyle w:val="Heading1Char"/>
                <w:sz w:val="24"/>
              </w:rPr>
              <w:t>I. Parents develop the (a) knowledge and (b) skills needed to provide a nurturing environment for their children</w:t>
            </w:r>
            <w:bookmarkEnd w:id="2"/>
            <w:r w:rsidRPr="00E219BE">
              <w:rPr>
                <w:rFonts w:ascii="Century Gothic" w:hAnsi="Century Gothic"/>
                <w:i/>
                <w:iCs/>
              </w:rPr>
              <w:t>(Early childhood, Head Start, Parent education)</w:t>
            </w:r>
          </w:p>
          <w:p w:rsidR="008576B8" w:rsidRPr="00E219BE" w:rsidRDefault="008576B8" w:rsidP="000D1CA4">
            <w:pPr>
              <w:spacing w:after="0" w:line="240" w:lineRule="auto"/>
              <w:rPr>
                <w:rFonts w:ascii="Century Gothic" w:hAnsi="Century Gothic"/>
              </w:rPr>
            </w:pPr>
          </w:p>
        </w:tc>
        <w:tc>
          <w:tcPr>
            <w:tcW w:w="3330" w:type="dxa"/>
          </w:tcPr>
          <w:p w:rsidR="008576B8" w:rsidRPr="00E219BE" w:rsidRDefault="008576B8" w:rsidP="000D1CA4">
            <w:pPr>
              <w:autoSpaceDE w:val="0"/>
              <w:autoSpaceDN w:val="0"/>
              <w:spacing w:after="0" w:line="240" w:lineRule="auto"/>
              <w:ind w:left="459" w:hanging="459"/>
              <w:rPr>
                <w:rFonts w:ascii="Century Gothic" w:hAnsi="Century Gothic"/>
              </w:rPr>
            </w:pPr>
            <w:r w:rsidRPr="00E219BE">
              <w:rPr>
                <w:rFonts w:ascii="Century Gothic" w:hAnsi="Century Gothic"/>
              </w:rPr>
              <w:t>a1) Parents identify aspects of a nurturing environment for their child(</w:t>
            </w:r>
            <w:proofErr w:type="spellStart"/>
            <w:r w:rsidRPr="00E219BE">
              <w:rPr>
                <w:rFonts w:ascii="Century Gothic" w:hAnsi="Century Gothic"/>
              </w:rPr>
              <w:t>ren</w:t>
            </w:r>
            <w:proofErr w:type="spellEnd"/>
            <w:r w:rsidRPr="00E219BE">
              <w:rPr>
                <w:rFonts w:ascii="Century Gothic" w:hAnsi="Century Gothic"/>
              </w:rPr>
              <w:t>) at home (e.g.,  have books, toys in the home, play with child(</w:t>
            </w:r>
            <w:proofErr w:type="spellStart"/>
            <w:r w:rsidRPr="00E219BE">
              <w:rPr>
                <w:rFonts w:ascii="Century Gothic" w:hAnsi="Century Gothic"/>
              </w:rPr>
              <w:t>ren</w:t>
            </w:r>
            <w:proofErr w:type="spellEnd"/>
            <w:r w:rsidRPr="00E219BE">
              <w:rPr>
                <w:rFonts w:ascii="Century Gothic" w:hAnsi="Century Gothic"/>
              </w:rPr>
              <w:t>), engage in conversations about things of interest to the child, create social opportunities for child(</w:t>
            </w:r>
            <w:proofErr w:type="spellStart"/>
            <w:r w:rsidRPr="00E219BE">
              <w:rPr>
                <w:rFonts w:ascii="Century Gothic" w:hAnsi="Century Gothic"/>
              </w:rPr>
              <w:t>ren</w:t>
            </w:r>
            <w:proofErr w:type="spellEnd"/>
            <w:r w:rsidRPr="00E219BE">
              <w:rPr>
                <w:rFonts w:ascii="Century Gothic" w:hAnsi="Century Gothic"/>
              </w:rPr>
              <w:t>) with peers)</w:t>
            </w:r>
          </w:p>
          <w:p w:rsidR="008576B8" w:rsidRPr="00E219BE" w:rsidRDefault="008576B8" w:rsidP="000D1CA4">
            <w:pPr>
              <w:spacing w:after="0" w:line="240" w:lineRule="auto"/>
              <w:rPr>
                <w:rFonts w:ascii="Century Gothic" w:hAnsi="Century Gothic"/>
              </w:rPr>
            </w:pPr>
          </w:p>
        </w:tc>
        <w:tc>
          <w:tcPr>
            <w:tcW w:w="12936" w:type="dxa"/>
          </w:tcPr>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following question would ideally be asked when the parent begins the program (BEFORE, or pre, measure), and again at the end of the program (AFTER, or post, measure).  If that is not possible,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8576B8" w:rsidRPr="00E219BE" w:rsidRDefault="008576B8" w:rsidP="000D1CA4">
            <w:pPr>
              <w:autoSpaceDE w:val="0"/>
              <w:autoSpaceDN w:val="0"/>
              <w:adjustRightInd w:val="0"/>
              <w:spacing w:after="0" w:line="240" w:lineRule="auto"/>
              <w:ind w:left="66"/>
              <w:rPr>
                <w:rFonts w:ascii="Century Gothic" w:hAnsi="Century Gothic"/>
                <w:b/>
                <w:color w:val="0070C0"/>
              </w:rPr>
            </w:pPr>
          </w:p>
          <w:p w:rsidR="008576B8" w:rsidRPr="00E219BE" w:rsidRDefault="008576B8" w:rsidP="000D1CA4">
            <w:pPr>
              <w:autoSpaceDE w:val="0"/>
              <w:autoSpaceDN w:val="0"/>
              <w:adjustRightInd w:val="0"/>
              <w:spacing w:after="0" w:line="240" w:lineRule="auto"/>
              <w:ind w:left="459" w:hanging="459"/>
              <w:rPr>
                <w:rFonts w:ascii="Century Gothic" w:hAnsi="Century Gothic" w:cs="CenturyGothic-Bold"/>
                <w:b/>
                <w:bCs/>
                <w:lang w:val="en-US"/>
              </w:rPr>
            </w:pPr>
            <w:r w:rsidRPr="00E219BE">
              <w:rPr>
                <w:rFonts w:ascii="Century Gothic" w:hAnsi="Century Gothic" w:cs="CenturyGothic-Bold"/>
                <w:b/>
                <w:bCs/>
                <w:lang w:val="en-US"/>
              </w:rPr>
              <w:t xml:space="preserve">(Survey or interview with parent): </w:t>
            </w:r>
          </w:p>
          <w:p w:rsidR="008576B8" w:rsidRPr="00E219BE" w:rsidRDefault="008576B8" w:rsidP="000D1CA4">
            <w:pPr>
              <w:autoSpaceDE w:val="0"/>
              <w:autoSpaceDN w:val="0"/>
              <w:adjustRightInd w:val="0"/>
              <w:spacing w:after="0" w:line="240" w:lineRule="auto"/>
              <w:ind w:left="207" w:hanging="284"/>
              <w:rPr>
                <w:rFonts w:ascii="Century Gothic" w:hAnsi="Century Gothic" w:cs="CenturyGothic-Bold"/>
                <w:b/>
                <w:bCs/>
                <w:color w:val="0070C0"/>
              </w:rPr>
            </w:pPr>
            <w:r w:rsidRPr="00E219BE">
              <w:rPr>
                <w:rFonts w:ascii="Century Gothic" w:hAnsi="Century Gothic"/>
                <w:b/>
                <w:color w:val="0070C0"/>
              </w:rPr>
              <w:t xml:space="preserve"> (a1.1) In your view, how important are the following activities for creating a good home for young children?</w:t>
            </w:r>
            <w:r w:rsidRPr="00E219BE">
              <w:rPr>
                <w:rFonts w:ascii="Century Gothic" w:hAnsi="Century Gothic" w:cs="CenturyGothic-Bold"/>
                <w:b/>
                <w:bCs/>
                <w:color w:val="0070C0"/>
              </w:rPr>
              <w:t xml:space="preserve"> (Please check the column that best reflects what you think.)</w:t>
            </w:r>
          </w:p>
          <w:p w:rsidR="008576B8" w:rsidRPr="00E219BE" w:rsidRDefault="008576B8" w:rsidP="000D1CA4">
            <w:pPr>
              <w:autoSpaceDE w:val="0"/>
              <w:autoSpaceDN w:val="0"/>
              <w:adjustRightInd w:val="0"/>
              <w:spacing w:after="0" w:line="240" w:lineRule="auto"/>
              <w:ind w:left="66"/>
              <w:rPr>
                <w:rFonts w:ascii="Century Gothic" w:hAnsi="Century Gothic" w:cs="CenturyGothic-Bold"/>
                <w:b/>
                <w:bCs/>
              </w:rPr>
            </w:pPr>
          </w:p>
          <w:p w:rsidR="008576B8" w:rsidRPr="00E219BE" w:rsidRDefault="008576B8" w:rsidP="000D1CA4">
            <w:pPr>
              <w:spacing w:after="0" w:line="240" w:lineRule="auto"/>
              <w:rPr>
                <w:rFonts w:ascii="Century Gothic" w:hAnsi="Century Gothic"/>
                <w:i/>
              </w:rPr>
            </w:pPr>
            <w:r w:rsidRPr="00E219BE">
              <w:rPr>
                <w:rFonts w:ascii="Century Gothic" w:hAnsi="Century Gothic"/>
                <w:b/>
                <w:color w:val="C00000"/>
                <w:u w:val="single"/>
              </w:rPr>
              <w:t>NOTE:</w:t>
            </w:r>
            <w:r w:rsidRPr="00E219BE">
              <w:rPr>
                <w:rFonts w:ascii="Century Gothic" w:hAnsi="Century Gothic"/>
                <w:i/>
              </w:rPr>
              <w:t xml:space="preserve"> Agencies may tailor examples to fit cultural context of participating parents</w:t>
            </w:r>
          </w:p>
          <w:p w:rsidR="008576B8" w:rsidRPr="00E219BE" w:rsidRDefault="008576B8" w:rsidP="000D1CA4">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9"/>
              <w:gridCol w:w="1261"/>
              <w:gridCol w:w="1261"/>
              <w:gridCol w:w="1361"/>
              <w:gridCol w:w="1261"/>
              <w:gridCol w:w="1261"/>
            </w:tblGrid>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t>Activity</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t>Not at all important</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Not very important</w:t>
                  </w:r>
                </w:p>
              </w:tc>
              <w:tc>
                <w:tcPr>
                  <w:tcW w:w="13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Somewhat Important</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Quite important</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Very important</w:t>
                  </w: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Reading books together</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Playing with developmentally appropriate toys</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 xml:space="preserve">Playing with other kids </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Parent-child play time</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Talking about things that are new to the child</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Eating meals together</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Other (please describe)</w:t>
                  </w:r>
                </w:p>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bl>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18" w:hanging="269"/>
              <w:contextualSpacing/>
              <w:rPr>
                <w:rFonts w:ascii="Century Gothic" w:hAnsi="Century Gothic"/>
              </w:rPr>
            </w:pPr>
            <w:r w:rsidRPr="00E219BE">
              <w:rPr>
                <w:rFonts w:ascii="Century Gothic" w:hAnsi="Century Gothic"/>
                <w:b/>
                <w:color w:val="943634"/>
                <w:u w:val="single"/>
              </w:rPr>
              <w:t>NOTE:</w:t>
            </w:r>
            <w:r w:rsidRPr="00E219BE">
              <w:rPr>
                <w:rFonts w:ascii="Century Gothic" w:hAnsi="Century Gothic"/>
                <w:color w:val="943634"/>
              </w:rPr>
              <w:t xml:space="preserve">  </w:t>
            </w:r>
            <w:r w:rsidRPr="00E219BE">
              <w:rPr>
                <w:rFonts w:ascii="Century Gothic" w:hAnsi="Century Gothic"/>
              </w:rPr>
              <w:t xml:space="preserve">Question a.1.2 below is a simpler alternative for AFTER the program, but provides less information than Question a.1.1.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8576B8" w:rsidRPr="00E219BE" w:rsidRDefault="008576B8" w:rsidP="000D1CA4">
            <w:pPr>
              <w:spacing w:after="0" w:line="240" w:lineRule="auto"/>
            </w:pPr>
          </w:p>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0070C0"/>
              </w:rPr>
              <w:t>(a1.2) Compared to what you thought when you started [program], how important do you think the following activities for creating a good home for young children?</w:t>
            </w:r>
            <w:r w:rsidRPr="00E219BE">
              <w:rPr>
                <w:rFonts w:ascii="Century Gothic" w:hAnsi="Century Gothic" w:cs="CenturyGothic-Bold"/>
                <w:b/>
                <w:bCs/>
                <w:color w:val="0070C0"/>
              </w:rPr>
              <w:t xml:space="preserve"> (Please check the column that best reflects what you think.)</w:t>
            </w:r>
          </w:p>
          <w:p w:rsidR="008576B8" w:rsidRPr="00E219BE" w:rsidRDefault="008576B8" w:rsidP="000D1CA4">
            <w:pPr>
              <w:spacing w:after="0" w:line="240" w:lineRule="auto"/>
              <w:rPr>
                <w:rFonts w:ascii="Century Gothic" w:hAnsi="Century Gothic"/>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9"/>
              <w:gridCol w:w="1261"/>
              <w:gridCol w:w="1549"/>
              <w:gridCol w:w="1266"/>
            </w:tblGrid>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t>Activity</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Less important</w:t>
                  </w:r>
                </w:p>
              </w:tc>
              <w:tc>
                <w:tcPr>
                  <w:tcW w:w="15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Same importance</w:t>
                  </w: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More</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Important</w:t>
                  </w: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Reading books together</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Playing with developmentally appropriate toys</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 xml:space="preserve">Playing with other kids </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Parent-child play time</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Talking about things that are new to the child</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Eating meals together</w:t>
                  </w: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241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sz w:val="20"/>
                      <w:szCs w:val="20"/>
                    </w:rPr>
                    <w:t>Other (please describe)</w:t>
                  </w:r>
                </w:p>
                <w:p w:rsidR="008576B8" w:rsidRPr="00E219BE" w:rsidRDefault="008576B8"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bl>
          <w:p w:rsidR="008576B8" w:rsidRPr="00E219BE" w:rsidRDefault="008576B8" w:rsidP="000D1CA4">
            <w:pPr>
              <w:spacing w:after="0" w:line="240" w:lineRule="auto"/>
              <w:rPr>
                <w:rFonts w:ascii="Century Gothic" w:hAnsi="Century Gothic"/>
                <w:b/>
                <w:color w:val="0070C0"/>
              </w:rPr>
            </w:pPr>
          </w:p>
          <w:p w:rsidR="008576B8" w:rsidRPr="00E219BE" w:rsidRDefault="008576B8"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8576B8" w:rsidRPr="00E219BE" w:rsidRDefault="008576B8" w:rsidP="000D1CA4">
            <w:pPr>
              <w:spacing w:after="0" w:line="240" w:lineRule="auto"/>
              <w:rPr>
                <w:rFonts w:ascii="Century Gothic" w:hAnsi="Century Gothic"/>
                <w:b/>
              </w:rPr>
            </w:pPr>
            <w:r w:rsidRPr="00E219BE">
              <w:rPr>
                <w:rFonts w:ascii="Century Gothic" w:hAnsi="Century Gothic"/>
                <w:b/>
              </w:rPr>
              <w:t>(Open-ended elaboration or alternative):</w:t>
            </w:r>
          </w:p>
          <w:p w:rsidR="008576B8" w:rsidRPr="00E219BE" w:rsidRDefault="008576B8" w:rsidP="000D1CA4">
            <w:pPr>
              <w:spacing w:after="0" w:line="240" w:lineRule="auto"/>
              <w:ind w:left="348" w:hanging="348"/>
              <w:rPr>
                <w:rFonts w:ascii="Century Gothic" w:hAnsi="Century Gothic"/>
                <w:b/>
                <w:color w:val="0070C0"/>
              </w:rPr>
            </w:pPr>
            <w:r w:rsidRPr="00E219BE">
              <w:rPr>
                <w:rFonts w:ascii="Century Gothic" w:hAnsi="Century Gothic"/>
                <w:b/>
                <w:color w:val="0070C0"/>
              </w:rPr>
              <w:t>(a1.3) What, if anything, did you learn at [program] about how to make your home the best it can be for your child? (Please describe)</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list from a1.1/a1.2 – plus other activities that emerge in parents’ responses.</w:t>
            </w:r>
          </w:p>
          <w:p w:rsidR="008576B8" w:rsidRPr="00E219BE" w:rsidRDefault="008576B8" w:rsidP="000D1CA4">
            <w:pPr>
              <w:spacing w:after="0" w:line="240" w:lineRule="auto"/>
              <w:rPr>
                <w:rFonts w:ascii="Century Gothic" w:hAnsi="Century Gothic"/>
              </w:rPr>
            </w:pPr>
          </w:p>
        </w:tc>
      </w:tr>
      <w:tr w:rsidR="008576B8" w:rsidRPr="00E219BE" w:rsidTr="003B3D26">
        <w:trPr>
          <w:trHeight w:val="2653"/>
        </w:trPr>
        <w:tc>
          <w:tcPr>
            <w:tcW w:w="439" w:type="dxa"/>
          </w:tcPr>
          <w:p w:rsidR="008576B8" w:rsidRPr="00E219BE" w:rsidRDefault="008576B8" w:rsidP="000D1CA4">
            <w:pPr>
              <w:spacing w:after="0" w:line="240" w:lineRule="auto"/>
              <w:rPr>
                <w:rFonts w:ascii="Century Gothic" w:hAnsi="Century Gothic"/>
              </w:rPr>
            </w:pPr>
          </w:p>
        </w:tc>
        <w:tc>
          <w:tcPr>
            <w:tcW w:w="2160" w:type="dxa"/>
          </w:tcPr>
          <w:p w:rsidR="008576B8" w:rsidRPr="00E219BE" w:rsidRDefault="008576B8" w:rsidP="000D1CA4">
            <w:pPr>
              <w:spacing w:after="0" w:line="240" w:lineRule="auto"/>
              <w:rPr>
                <w:rFonts w:ascii="Century Gothic" w:hAnsi="Century Gothic"/>
              </w:rPr>
            </w:pPr>
          </w:p>
        </w:tc>
        <w:tc>
          <w:tcPr>
            <w:tcW w:w="3330" w:type="dxa"/>
          </w:tcPr>
          <w:p w:rsidR="008576B8" w:rsidRPr="00E219BE" w:rsidRDefault="008576B8" w:rsidP="000D1CA4">
            <w:pPr>
              <w:autoSpaceDE w:val="0"/>
              <w:autoSpaceDN w:val="0"/>
              <w:spacing w:after="0" w:line="240" w:lineRule="auto"/>
              <w:ind w:left="459" w:hanging="459"/>
              <w:rPr>
                <w:rFonts w:ascii="Century Gothic" w:hAnsi="Century Gothic"/>
              </w:rPr>
            </w:pPr>
            <w:r w:rsidRPr="00E219BE">
              <w:rPr>
                <w:rFonts w:ascii="Century Gothic" w:hAnsi="Century Gothic"/>
              </w:rPr>
              <w:t>a2) Parents identify healthy attachment behaviours (e.g., respecting child(</w:t>
            </w:r>
            <w:proofErr w:type="spellStart"/>
            <w:r w:rsidRPr="00E219BE">
              <w:rPr>
                <w:rFonts w:ascii="Century Gothic" w:hAnsi="Century Gothic"/>
              </w:rPr>
              <w:t>ren</w:t>
            </w:r>
            <w:proofErr w:type="spellEnd"/>
            <w:r w:rsidRPr="00E219BE">
              <w:rPr>
                <w:rFonts w:ascii="Century Gothic" w:hAnsi="Century Gothic"/>
              </w:rPr>
              <w:t>)’s choices of play activities, as age/stage-appropriate; allowing child(</w:t>
            </w:r>
            <w:proofErr w:type="spellStart"/>
            <w:r w:rsidRPr="00E219BE">
              <w:rPr>
                <w:rFonts w:ascii="Century Gothic" w:hAnsi="Century Gothic"/>
              </w:rPr>
              <w:t>ren</w:t>
            </w:r>
            <w:proofErr w:type="spellEnd"/>
            <w:r w:rsidRPr="00E219BE">
              <w:rPr>
                <w:rFonts w:ascii="Century Gothic" w:hAnsi="Century Gothic"/>
              </w:rPr>
              <w:t>) solitude, encouraging child(</w:t>
            </w:r>
            <w:proofErr w:type="spellStart"/>
            <w:r w:rsidRPr="00E219BE">
              <w:rPr>
                <w:rFonts w:ascii="Century Gothic" w:hAnsi="Century Gothic"/>
              </w:rPr>
              <w:t>ren</w:t>
            </w:r>
            <w:proofErr w:type="spellEnd"/>
            <w:r w:rsidRPr="00E219BE">
              <w:rPr>
                <w:rFonts w:ascii="Century Gothic" w:hAnsi="Century Gothic"/>
              </w:rPr>
              <w:t>)’s interactions with same-age peers)</w:t>
            </w:r>
          </w:p>
          <w:p w:rsidR="008576B8" w:rsidRPr="00E219BE" w:rsidRDefault="008576B8" w:rsidP="000D1CA4">
            <w:pPr>
              <w:spacing w:after="0" w:line="240" w:lineRule="auto"/>
              <w:rPr>
                <w:rFonts w:ascii="Century Gothic" w:hAnsi="Century Gothic"/>
              </w:rPr>
            </w:pPr>
          </w:p>
        </w:tc>
        <w:tc>
          <w:tcPr>
            <w:tcW w:w="12936" w:type="dxa"/>
          </w:tcPr>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This next question seems to work best as an open-ended retrospective question, where parents are describing attachment in their own words.</w:t>
            </w:r>
            <w:r w:rsidRPr="00E219BE">
              <w:t xml:space="preserve"> The</w:t>
            </w:r>
            <w:r w:rsidRPr="00E219BE">
              <w:rPr>
                <w:rFonts w:ascii="Century Gothic" w:hAnsi="Century Gothic"/>
              </w:rPr>
              <w:t xml:space="preserve"> question could also be asked partway through the program, if that would be useful and feasible.</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ind w:left="348" w:hanging="348"/>
              <w:rPr>
                <w:rFonts w:ascii="Century Gothic" w:hAnsi="Century Gothic"/>
                <w:b/>
                <w:color w:val="0070C0"/>
              </w:rPr>
            </w:pPr>
            <w:r w:rsidRPr="00E219BE">
              <w:rPr>
                <w:rFonts w:ascii="Century Gothic" w:hAnsi="Century Gothic"/>
                <w:b/>
                <w:color w:val="0070C0"/>
              </w:rPr>
              <w:t>(a2.1)</w:t>
            </w:r>
            <w:r w:rsidRPr="00E219BE">
              <w:rPr>
                <w:rFonts w:ascii="Century Gothic" w:hAnsi="Century Gothic"/>
              </w:rPr>
              <w:t xml:space="preserve"> </w:t>
            </w:r>
            <w:r w:rsidRPr="00E219BE">
              <w:rPr>
                <w:rFonts w:ascii="Century Gothic" w:hAnsi="Century Gothic"/>
                <w:b/>
                <w:color w:val="0070C0"/>
              </w:rPr>
              <w:t xml:space="preserve">What do you know about how to create a strong relationship with your child, </w:t>
            </w:r>
            <w:r w:rsidRPr="00E219BE">
              <w:rPr>
                <w:rFonts w:ascii="Century Gothic" w:hAnsi="Century Gothic"/>
                <w:b/>
                <w:color w:val="0070C0"/>
                <w:u w:val="single"/>
              </w:rPr>
              <w:t>that you did not know before</w:t>
            </w:r>
            <w:r w:rsidRPr="00E219BE">
              <w:rPr>
                <w:rFonts w:ascii="Century Gothic" w:hAnsi="Century Gothic"/>
                <w:b/>
                <w:color w:val="0070C0"/>
              </w:rPr>
              <w:t xml:space="preserve"> </w:t>
            </w:r>
            <w:r w:rsidRPr="00E219BE">
              <w:rPr>
                <w:rFonts w:ascii="Century Gothic" w:hAnsi="Century Gothic"/>
                <w:b/>
                <w:color w:val="0070C0"/>
                <w:u w:val="single"/>
              </w:rPr>
              <w:t>you started</w:t>
            </w:r>
            <w:r w:rsidRPr="00E219BE">
              <w:rPr>
                <w:rFonts w:ascii="Century Gothic" w:hAnsi="Century Gothic"/>
                <w:b/>
                <w:color w:val="0070C0"/>
              </w:rPr>
              <w:t xml:space="preserve"> [program]?</w:t>
            </w:r>
          </w:p>
          <w:p w:rsidR="008576B8" w:rsidRPr="00E219BE" w:rsidRDefault="008576B8" w:rsidP="000D1CA4">
            <w:pPr>
              <w:tabs>
                <w:tab w:val="left" w:pos="1230"/>
              </w:tabs>
              <w:spacing w:after="0" w:line="240" w:lineRule="auto"/>
              <w:rPr>
                <w:rFonts w:ascii="Century Gothic" w:hAnsi="Century Gothic"/>
                <w:b/>
                <w:color w:val="0070C0"/>
              </w:rPr>
            </w:pPr>
            <w:r w:rsidRPr="00E219BE">
              <w:rPr>
                <w:rFonts w:ascii="Century Gothic" w:hAnsi="Century Gothic"/>
                <w:b/>
                <w:color w:val="0070C0"/>
              </w:rPr>
              <w:tab/>
            </w:r>
          </w:p>
          <w:p w:rsidR="008576B8" w:rsidRPr="00E219BE" w:rsidRDefault="008576B8"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by types of relationship-building behaviours that parents mention in their responses. </w:t>
            </w: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p>
          <w:p w:rsidR="008576B8" w:rsidRPr="00E219BE" w:rsidRDefault="008576B8" w:rsidP="000D1CA4">
            <w:pPr>
              <w:spacing w:after="0" w:line="240" w:lineRule="auto"/>
              <w:rPr>
                <w:rFonts w:ascii="Century Gothic" w:hAnsi="Century Gothic"/>
              </w:rPr>
            </w:pPr>
          </w:p>
        </w:tc>
      </w:tr>
      <w:tr w:rsidR="008576B8" w:rsidRPr="00E219BE" w:rsidTr="003B3D26">
        <w:tc>
          <w:tcPr>
            <w:tcW w:w="439" w:type="dxa"/>
          </w:tcPr>
          <w:p w:rsidR="008576B8" w:rsidRPr="00E219BE" w:rsidRDefault="008576B8" w:rsidP="000D1CA4">
            <w:pPr>
              <w:spacing w:after="0" w:line="240" w:lineRule="auto"/>
              <w:rPr>
                <w:rFonts w:ascii="Century Gothic" w:hAnsi="Century Gothic"/>
              </w:rPr>
            </w:pPr>
          </w:p>
        </w:tc>
        <w:tc>
          <w:tcPr>
            <w:tcW w:w="2160" w:type="dxa"/>
          </w:tcPr>
          <w:p w:rsidR="008576B8" w:rsidRPr="00E219BE" w:rsidRDefault="008576B8" w:rsidP="000D1CA4">
            <w:pPr>
              <w:spacing w:after="0" w:line="240" w:lineRule="auto"/>
              <w:rPr>
                <w:rFonts w:ascii="Century Gothic" w:hAnsi="Century Gothic"/>
              </w:rPr>
            </w:pPr>
          </w:p>
        </w:tc>
        <w:tc>
          <w:tcPr>
            <w:tcW w:w="3330" w:type="dxa"/>
          </w:tcPr>
          <w:p w:rsidR="008576B8" w:rsidRPr="00E219BE" w:rsidRDefault="008576B8" w:rsidP="000D1CA4">
            <w:pPr>
              <w:autoSpaceDE w:val="0"/>
              <w:autoSpaceDN w:val="0"/>
              <w:spacing w:after="0" w:line="240" w:lineRule="auto"/>
              <w:ind w:left="459" w:hanging="425"/>
              <w:rPr>
                <w:rFonts w:ascii="Century Gothic" w:hAnsi="Century Gothic"/>
              </w:rPr>
            </w:pPr>
            <w:r w:rsidRPr="00E219BE">
              <w:rPr>
                <w:rFonts w:ascii="Century Gothic" w:hAnsi="Century Gothic"/>
              </w:rPr>
              <w:t>b1) Parents identify strategies they can apply at home, to providing a nurturing environment for their child(</w:t>
            </w:r>
            <w:proofErr w:type="spellStart"/>
            <w:r w:rsidRPr="00E219BE">
              <w:rPr>
                <w:rFonts w:ascii="Century Gothic" w:hAnsi="Century Gothic"/>
              </w:rPr>
              <w:t>ren</w:t>
            </w:r>
            <w:proofErr w:type="spellEnd"/>
            <w:r w:rsidRPr="00E219BE">
              <w:rPr>
                <w:rFonts w:ascii="Century Gothic" w:hAnsi="Century Gothic"/>
              </w:rPr>
              <w:t>) (e.g.,  have books, toys in the home, play with child(</w:t>
            </w:r>
            <w:proofErr w:type="spellStart"/>
            <w:r w:rsidRPr="00E219BE">
              <w:rPr>
                <w:rFonts w:ascii="Century Gothic" w:hAnsi="Century Gothic"/>
              </w:rPr>
              <w:t>ren</w:t>
            </w:r>
            <w:proofErr w:type="spellEnd"/>
            <w:r w:rsidRPr="00E219BE">
              <w:rPr>
                <w:rFonts w:ascii="Century Gothic" w:hAnsi="Century Gothic"/>
              </w:rPr>
              <w:t>), engage in conversations about things of interest to the child, create social opportunities for child(</w:t>
            </w:r>
            <w:proofErr w:type="spellStart"/>
            <w:r w:rsidRPr="00E219BE">
              <w:rPr>
                <w:rFonts w:ascii="Century Gothic" w:hAnsi="Century Gothic"/>
              </w:rPr>
              <w:t>ren</w:t>
            </w:r>
            <w:proofErr w:type="spellEnd"/>
            <w:r w:rsidRPr="00E219BE">
              <w:rPr>
                <w:rFonts w:ascii="Century Gothic" w:hAnsi="Century Gothic"/>
              </w:rPr>
              <w:t>) with peers)</w:t>
            </w:r>
          </w:p>
          <w:p w:rsidR="008576B8" w:rsidRPr="00E219BE" w:rsidRDefault="008576B8" w:rsidP="000D1CA4">
            <w:pPr>
              <w:spacing w:after="0" w:line="240" w:lineRule="auto"/>
              <w:rPr>
                <w:rFonts w:ascii="Century Gothic" w:hAnsi="Century Gothic"/>
              </w:rPr>
            </w:pPr>
          </w:p>
        </w:tc>
        <w:tc>
          <w:tcPr>
            <w:tcW w:w="12936" w:type="dxa"/>
          </w:tcPr>
          <w:p w:rsidR="008576B8" w:rsidRPr="00E219BE" w:rsidRDefault="008576B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a1.1, as it applies here as well. </w:t>
            </w:r>
          </w:p>
          <w:p w:rsidR="008576B8" w:rsidRPr="00E219BE" w:rsidRDefault="008576B8" w:rsidP="000D1CA4">
            <w:pPr>
              <w:spacing w:after="0" w:line="240" w:lineRule="auto"/>
              <w:rPr>
                <w:rFonts w:ascii="Century Gothic" w:hAnsi="Century Gothic" w:cs="Arial"/>
                <w:b/>
                <w:bCs/>
                <w:color w:val="0070C0"/>
              </w:rPr>
            </w:pPr>
          </w:p>
          <w:p w:rsidR="008576B8" w:rsidRPr="00E219BE" w:rsidRDefault="008576B8" w:rsidP="000D1CA4">
            <w:pPr>
              <w:autoSpaceDE w:val="0"/>
              <w:autoSpaceDN w:val="0"/>
              <w:adjustRightInd w:val="0"/>
              <w:spacing w:after="0" w:line="240" w:lineRule="auto"/>
              <w:ind w:left="459" w:hanging="459"/>
              <w:rPr>
                <w:rFonts w:ascii="Century Gothic" w:hAnsi="Century Gothic" w:cs="CenturyGothic-Bold"/>
                <w:b/>
                <w:bCs/>
                <w:color w:val="0070C0"/>
                <w:lang w:val="en-US"/>
              </w:rPr>
            </w:pPr>
            <w:r w:rsidRPr="00E219BE">
              <w:rPr>
                <w:rFonts w:ascii="Century Gothic" w:hAnsi="Century Gothic" w:cs="CenturyGothic-Bold"/>
                <w:b/>
                <w:bCs/>
                <w:lang w:val="en-US"/>
              </w:rPr>
              <w:t xml:space="preserve">(Survey or interview with parent): </w:t>
            </w:r>
          </w:p>
          <w:p w:rsidR="008576B8" w:rsidRPr="00E219BE" w:rsidRDefault="008576B8" w:rsidP="000D1CA4">
            <w:pPr>
              <w:spacing w:after="0" w:line="240" w:lineRule="auto"/>
              <w:ind w:left="348" w:hanging="348"/>
              <w:rPr>
                <w:rFonts w:ascii="Century Gothic" w:hAnsi="Century Gothic" w:cs="Arial"/>
                <w:bCs/>
                <w:color w:val="000000"/>
              </w:rPr>
            </w:pPr>
            <w:r w:rsidRPr="00E219BE">
              <w:rPr>
                <w:rFonts w:ascii="Century Gothic" w:hAnsi="Century Gothic" w:cs="Arial"/>
                <w:b/>
                <w:bCs/>
                <w:color w:val="0070C0"/>
              </w:rPr>
              <w:t xml:space="preserve">(b1.1) Which of the following things </w:t>
            </w:r>
            <w:proofErr w:type="gramStart"/>
            <w:r w:rsidRPr="00E219BE">
              <w:rPr>
                <w:rFonts w:ascii="Century Gothic" w:hAnsi="Century Gothic" w:cs="Arial"/>
                <w:b/>
                <w:bCs/>
                <w:color w:val="0070C0"/>
              </w:rPr>
              <w:t>do</w:t>
            </w:r>
            <w:proofErr w:type="gramEnd"/>
            <w:r w:rsidRPr="00E219BE">
              <w:rPr>
                <w:rFonts w:ascii="Century Gothic" w:hAnsi="Century Gothic" w:cs="Arial"/>
                <w:b/>
                <w:bCs/>
                <w:color w:val="0070C0"/>
              </w:rPr>
              <w:t xml:space="preserve"> you think you could do to provide a nurturing home for your child? (Please check all that apply.)</w:t>
            </w:r>
          </w:p>
          <w:p w:rsidR="008576B8" w:rsidRPr="00E219BE" w:rsidRDefault="008576B8" w:rsidP="000D1CA4">
            <w:pPr>
              <w:spacing w:after="0" w:line="240" w:lineRule="auto"/>
              <w:rPr>
                <w:rFonts w:ascii="Century Gothic" w:hAnsi="Century Gothic" w:cs="Arial"/>
                <w:bCs/>
                <w:color w:val="000000"/>
              </w:rPr>
            </w:pPr>
          </w:p>
          <w:p w:rsidR="008576B8" w:rsidRPr="00E219BE" w:rsidRDefault="008576B8" w:rsidP="000D1CA4">
            <w:pPr>
              <w:spacing w:after="0" w:line="240" w:lineRule="auto"/>
              <w:ind w:left="572" w:hanging="507"/>
              <w:rPr>
                <w:rFonts w:ascii="Century Gothic" w:hAnsi="Century Gothic"/>
              </w:rPr>
            </w:pPr>
            <w:r w:rsidRPr="00E219BE">
              <w:rPr>
                <w:rFonts w:ascii="Century Gothic" w:hAnsi="Century Gothic"/>
              </w:rPr>
              <w:t>__ Have things in the home that encourage your child to play or learn (such as toys, books)</w:t>
            </w:r>
          </w:p>
          <w:p w:rsidR="008576B8" w:rsidRPr="00E219BE" w:rsidRDefault="008576B8" w:rsidP="000D1CA4">
            <w:pPr>
              <w:spacing w:after="0" w:line="240" w:lineRule="auto"/>
              <w:ind w:left="572" w:hanging="507"/>
              <w:rPr>
                <w:rFonts w:ascii="Century Gothic" w:hAnsi="Century Gothic"/>
              </w:rPr>
            </w:pPr>
            <w:r w:rsidRPr="00E219BE">
              <w:rPr>
                <w:rFonts w:ascii="Century Gothic" w:hAnsi="Century Gothic"/>
              </w:rPr>
              <w:t>__ Play with your child (such as games, make believe, crafts, sports)</w:t>
            </w:r>
          </w:p>
          <w:p w:rsidR="008576B8" w:rsidRPr="00E219BE" w:rsidRDefault="008576B8" w:rsidP="000D1CA4">
            <w:pPr>
              <w:spacing w:after="0" w:line="240" w:lineRule="auto"/>
              <w:ind w:left="572" w:hanging="507"/>
              <w:rPr>
                <w:rFonts w:ascii="Century Gothic" w:hAnsi="Century Gothic"/>
              </w:rPr>
            </w:pPr>
            <w:r w:rsidRPr="00E219BE">
              <w:rPr>
                <w:rFonts w:ascii="Century Gothic" w:hAnsi="Century Gothic"/>
              </w:rPr>
              <w:t>__ Read to your child</w:t>
            </w:r>
          </w:p>
          <w:p w:rsidR="008576B8" w:rsidRPr="00E219BE" w:rsidRDefault="008576B8" w:rsidP="000D1CA4">
            <w:pPr>
              <w:spacing w:after="0" w:line="240" w:lineRule="auto"/>
              <w:ind w:left="572" w:hanging="507"/>
              <w:rPr>
                <w:rFonts w:ascii="Century Gothic" w:hAnsi="Century Gothic"/>
              </w:rPr>
            </w:pPr>
            <w:r w:rsidRPr="00E219BE">
              <w:rPr>
                <w:rFonts w:ascii="Century Gothic" w:hAnsi="Century Gothic"/>
              </w:rPr>
              <w:t xml:space="preserve">__ Talk with your child about things that interest them </w:t>
            </w:r>
          </w:p>
          <w:p w:rsidR="008576B8" w:rsidRPr="00E219BE" w:rsidRDefault="008576B8" w:rsidP="000D1CA4">
            <w:pPr>
              <w:spacing w:after="0" w:line="240" w:lineRule="auto"/>
              <w:ind w:left="572" w:hanging="507"/>
              <w:rPr>
                <w:rFonts w:ascii="Century Gothic" w:hAnsi="Century Gothic"/>
              </w:rPr>
            </w:pPr>
            <w:r w:rsidRPr="00E219BE">
              <w:rPr>
                <w:rFonts w:ascii="Century Gothic" w:hAnsi="Century Gothic"/>
              </w:rPr>
              <w:t>__ Take your child places where they can play with other children their own age</w:t>
            </w:r>
          </w:p>
          <w:p w:rsidR="008576B8" w:rsidRPr="00E219BE" w:rsidRDefault="008576B8" w:rsidP="000D1CA4">
            <w:pPr>
              <w:spacing w:after="0" w:line="240" w:lineRule="auto"/>
              <w:ind w:left="572" w:hanging="507"/>
              <w:rPr>
                <w:rFonts w:ascii="Century Gothic" w:hAnsi="Century Gothic"/>
              </w:rPr>
            </w:pPr>
          </w:p>
          <w:p w:rsidR="008576B8" w:rsidRPr="00E219BE" w:rsidRDefault="008576B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a1.3, as it applies here as well. </w:t>
            </w:r>
          </w:p>
          <w:p w:rsidR="008576B8" w:rsidRPr="00E219BE" w:rsidRDefault="008576B8" w:rsidP="000D1CA4">
            <w:pPr>
              <w:spacing w:after="0" w:line="240" w:lineRule="auto"/>
              <w:ind w:left="572" w:hanging="507"/>
              <w:rPr>
                <w:rFonts w:ascii="Century Gothic" w:hAnsi="Century Gothic"/>
              </w:rPr>
            </w:pPr>
          </w:p>
          <w:p w:rsidR="008576B8" w:rsidRPr="00E219BE" w:rsidRDefault="008576B8" w:rsidP="002A6F3E">
            <w:pPr>
              <w:spacing w:after="0" w:line="240" w:lineRule="auto"/>
              <w:ind w:left="572" w:hanging="572"/>
              <w:rPr>
                <w:rFonts w:ascii="Century Gothic" w:hAnsi="Century Gothic"/>
                <w:b/>
              </w:rPr>
            </w:pPr>
            <w:r w:rsidRPr="00E219BE">
              <w:rPr>
                <w:rFonts w:ascii="Century Gothic" w:hAnsi="Century Gothic"/>
                <w:b/>
              </w:rPr>
              <w:t>(Open-ended elaboration or alternative – to ask AFTER program):</w:t>
            </w:r>
          </w:p>
          <w:p w:rsidR="008576B8" w:rsidRPr="00E219BE" w:rsidRDefault="008576B8" w:rsidP="000D1CA4">
            <w:pPr>
              <w:spacing w:after="0" w:line="240" w:lineRule="auto"/>
              <w:ind w:left="348" w:hanging="348"/>
              <w:rPr>
                <w:rFonts w:ascii="Century Gothic" w:hAnsi="Century Gothic"/>
                <w:b/>
                <w:color w:val="0070C0"/>
              </w:rPr>
            </w:pPr>
            <w:r w:rsidRPr="00E219BE">
              <w:rPr>
                <w:rFonts w:ascii="Century Gothic" w:hAnsi="Century Gothic"/>
                <w:b/>
                <w:color w:val="0070C0"/>
              </w:rPr>
              <w:t>(b1.2) What, if any, new things do you think you could do to create a nurturing home for your child,</w:t>
            </w:r>
            <w:r w:rsidR="002A6F3E">
              <w:rPr>
                <w:rFonts w:ascii="Century Gothic" w:hAnsi="Century Gothic"/>
                <w:b/>
                <w:color w:val="0070C0"/>
              </w:rPr>
              <w:t xml:space="preserve"> </w:t>
            </w:r>
            <w:r w:rsidRPr="00E219BE">
              <w:rPr>
                <w:rFonts w:ascii="Century Gothic" w:hAnsi="Century Gothic"/>
                <w:b/>
                <w:color w:val="0070C0"/>
              </w:rPr>
              <w:t xml:space="preserve">that you did not think of before this program? </w:t>
            </w:r>
          </w:p>
          <w:p w:rsidR="008576B8" w:rsidRPr="00E219BE" w:rsidRDefault="008576B8" w:rsidP="000D1CA4">
            <w:pPr>
              <w:spacing w:after="0" w:line="240" w:lineRule="auto"/>
              <w:rPr>
                <w:rFonts w:ascii="Century Gothic" w:hAnsi="Century Gothic"/>
              </w:rPr>
            </w:pPr>
          </w:p>
          <w:p w:rsidR="008576B8" w:rsidRPr="002A6F3E" w:rsidRDefault="008576B8" w:rsidP="000D1CA4">
            <w:pPr>
              <w:spacing w:after="0" w:line="240" w:lineRule="auto"/>
              <w:rPr>
                <w:rFonts w:ascii="Century Gothic" w:hAnsi="Century Gothic"/>
              </w:rPr>
            </w:pPr>
            <w:r w:rsidRPr="002A6F3E">
              <w:rPr>
                <w:rFonts w:ascii="Century Gothic" w:hAnsi="Century Gothic"/>
                <w:b/>
                <w:color w:val="C00000"/>
                <w:u w:val="single"/>
              </w:rPr>
              <w:t>NOTE:</w:t>
            </w:r>
            <w:r w:rsidRPr="002A6F3E">
              <w:rPr>
                <w:rFonts w:ascii="Century Gothic" w:hAnsi="Century Gothic"/>
              </w:rPr>
              <w:t xml:space="preserve"> Code responses by list from b1.1. – </w:t>
            </w:r>
            <w:proofErr w:type="gramStart"/>
            <w:r w:rsidRPr="002A6F3E">
              <w:rPr>
                <w:rFonts w:ascii="Century Gothic" w:hAnsi="Century Gothic"/>
              </w:rPr>
              <w:t>plus</w:t>
            </w:r>
            <w:proofErr w:type="gramEnd"/>
            <w:r w:rsidRPr="002A6F3E">
              <w:rPr>
                <w:rFonts w:ascii="Century Gothic" w:hAnsi="Century Gothic"/>
              </w:rPr>
              <w:t xml:space="preserve"> other activities that emerge in parents’ responses.</w:t>
            </w:r>
          </w:p>
          <w:p w:rsidR="008576B8" w:rsidRPr="002A6F3E" w:rsidRDefault="008576B8" w:rsidP="000D1CA4">
            <w:pPr>
              <w:spacing w:after="0" w:line="240" w:lineRule="auto"/>
              <w:rPr>
                <w:rFonts w:ascii="Century Gothic" w:hAnsi="Century Gothic"/>
              </w:rPr>
            </w:pPr>
            <w:r w:rsidRPr="002A6F3E">
              <w:rPr>
                <w:rFonts w:ascii="Century Gothic" w:hAnsi="Century Gothic"/>
                <w:b/>
                <w:color w:val="00B050"/>
              </w:rPr>
              <w:t>Supplementary Question:</w:t>
            </w:r>
            <w:r w:rsidRPr="002A6F3E">
              <w:rPr>
                <w:rFonts w:ascii="Century Gothic" w:hAnsi="Century Gothic"/>
              </w:rPr>
              <w:t xml:space="preserve"> These questions do not directly reflect this indicator, but may be of interest to some agencies.</w:t>
            </w:r>
          </w:p>
          <w:p w:rsidR="008576B8" w:rsidRPr="002A6F3E" w:rsidRDefault="008576B8" w:rsidP="000D1CA4">
            <w:pPr>
              <w:spacing w:after="0" w:line="240" w:lineRule="auto"/>
              <w:rPr>
                <w:rFonts w:ascii="Century Gothic" w:hAnsi="Century Gothic"/>
              </w:rPr>
            </w:pPr>
          </w:p>
          <w:p w:rsidR="008576B8" w:rsidRPr="002A6F3E" w:rsidRDefault="008576B8" w:rsidP="000D1CA4">
            <w:pPr>
              <w:spacing w:after="0" w:line="240" w:lineRule="auto"/>
              <w:rPr>
                <w:rFonts w:ascii="Century Gothic" w:hAnsi="Century Gothic"/>
              </w:rPr>
            </w:pPr>
            <w:r w:rsidRPr="002A6F3E">
              <w:rPr>
                <w:rFonts w:ascii="Century Gothic" w:hAnsi="Century Gothic"/>
              </w:rPr>
              <w:t xml:space="preserve">The next question goes beyond the indicator – to ask what parents actually do (rather than strategies they can identify – which are covered by Question b.1.2 above). </w:t>
            </w:r>
          </w:p>
          <w:p w:rsidR="008576B8" w:rsidRPr="002A6F3E" w:rsidRDefault="008576B8" w:rsidP="000D1CA4">
            <w:pPr>
              <w:spacing w:after="0" w:line="240" w:lineRule="auto"/>
              <w:rPr>
                <w:rFonts w:ascii="Century Gothic" w:hAnsi="Century Gothic"/>
              </w:rPr>
            </w:pPr>
          </w:p>
          <w:p w:rsidR="008576B8" w:rsidRPr="002A6F3E" w:rsidRDefault="008576B8" w:rsidP="000D1CA4">
            <w:pPr>
              <w:spacing w:after="0" w:line="240" w:lineRule="auto"/>
              <w:rPr>
                <w:rFonts w:ascii="Century Gothic" w:hAnsi="Century Gothic"/>
                <w:b/>
                <w:color w:val="000000"/>
              </w:rPr>
            </w:pPr>
            <w:r w:rsidRPr="002A6F3E">
              <w:rPr>
                <w:rFonts w:ascii="Century Gothic" w:hAnsi="Century Gothic"/>
                <w:b/>
                <w:color w:val="000000"/>
              </w:rPr>
              <w:t xml:space="preserve">What, if any, new things do you do to create a nurturing home for your child, that you didn’t do before this program? </w:t>
            </w:r>
          </w:p>
          <w:p w:rsidR="008576B8" w:rsidRPr="002A6F3E" w:rsidRDefault="008576B8" w:rsidP="000D1CA4">
            <w:pPr>
              <w:spacing w:after="0" w:line="240" w:lineRule="auto"/>
              <w:rPr>
                <w:rFonts w:ascii="Century Gothic" w:hAnsi="Century Gothic"/>
                <w:b/>
                <w:color w:val="000000"/>
              </w:rPr>
            </w:pPr>
          </w:p>
          <w:p w:rsidR="008576B8" w:rsidRPr="002A6F3E" w:rsidRDefault="008576B8" w:rsidP="000D1CA4">
            <w:pPr>
              <w:spacing w:after="0" w:line="240" w:lineRule="auto"/>
              <w:rPr>
                <w:rFonts w:ascii="Century Gothic" w:hAnsi="Century Gothic"/>
              </w:rPr>
            </w:pPr>
            <w:r w:rsidRPr="002A6F3E">
              <w:rPr>
                <w:rFonts w:ascii="Century Gothic" w:hAnsi="Century Gothic"/>
              </w:rPr>
              <w:t xml:space="preserve">Code by list from b.1.1. – </w:t>
            </w:r>
            <w:proofErr w:type="gramStart"/>
            <w:r w:rsidRPr="002A6F3E">
              <w:rPr>
                <w:rFonts w:ascii="Century Gothic" w:hAnsi="Century Gothic"/>
              </w:rPr>
              <w:t>plus</w:t>
            </w:r>
            <w:proofErr w:type="gramEnd"/>
            <w:r w:rsidRPr="002A6F3E">
              <w:rPr>
                <w:rFonts w:ascii="Century Gothic" w:hAnsi="Century Gothic"/>
              </w:rPr>
              <w:t xml:space="preserve"> other activities that emerge in parents’ responses.</w:t>
            </w:r>
          </w:p>
          <w:p w:rsidR="008576B8" w:rsidRPr="002A6F3E" w:rsidRDefault="008576B8" w:rsidP="000D1CA4">
            <w:pPr>
              <w:spacing w:after="0" w:line="240" w:lineRule="auto"/>
              <w:rPr>
                <w:rFonts w:ascii="Century Gothic" w:hAnsi="Century Gothic"/>
              </w:rPr>
            </w:pPr>
          </w:p>
          <w:p w:rsidR="008576B8" w:rsidRPr="002A6F3E" w:rsidRDefault="002A6F3E" w:rsidP="000D1CA4">
            <w:pPr>
              <w:spacing w:after="0" w:line="240" w:lineRule="auto"/>
              <w:rPr>
                <w:rFonts w:ascii="Century Gothic" w:hAnsi="Century Gothic"/>
              </w:rPr>
            </w:pPr>
            <w:r>
              <w:rPr>
                <w:rFonts w:ascii="Century Gothic" w:hAnsi="Century Gothic"/>
              </w:rPr>
              <w:t xml:space="preserve">The next question </w:t>
            </w:r>
            <w:r w:rsidR="008576B8" w:rsidRPr="002A6F3E">
              <w:rPr>
                <w:rFonts w:ascii="Century Gothic" w:hAnsi="Century Gothic"/>
              </w:rPr>
              <w:t>is broad – beyond the indicator –but may be useful)</w:t>
            </w:r>
          </w:p>
          <w:p w:rsidR="008576B8" w:rsidRPr="002A6F3E" w:rsidRDefault="008576B8" w:rsidP="000D1CA4">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4"/>
              <w:gridCol w:w="1154"/>
              <w:gridCol w:w="1163"/>
              <w:gridCol w:w="1154"/>
              <w:gridCol w:w="876"/>
              <w:gridCol w:w="1066"/>
              <w:gridCol w:w="839"/>
            </w:tblGrid>
            <w:tr w:rsidR="008576B8" w:rsidRPr="002A6F3E" w:rsidTr="002A6F3E">
              <w:tc>
                <w:tcPr>
                  <w:tcW w:w="278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b/>
                    </w:rPr>
                  </w:pPr>
                  <w:r w:rsidRPr="002A6F3E">
                    <w:rPr>
                      <w:rFonts w:ascii="Century Gothic" w:hAnsi="Century Gothic"/>
                      <w:b/>
                    </w:rPr>
                    <w:t>Since coming to this program...</w:t>
                  </w:r>
                </w:p>
              </w:tc>
              <w:tc>
                <w:tcPr>
                  <w:tcW w:w="115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jc w:val="center"/>
                    <w:rPr>
                      <w:rFonts w:ascii="Century Gothic" w:hAnsi="Century Gothic"/>
                      <w:b/>
                    </w:rPr>
                  </w:pPr>
                  <w:r w:rsidRPr="002A6F3E">
                    <w:rPr>
                      <w:rFonts w:ascii="Century Gothic" w:hAnsi="Century Gothic"/>
                      <w:b/>
                    </w:rPr>
                    <w:t>1</w:t>
                  </w:r>
                </w:p>
                <w:p w:rsidR="008576B8" w:rsidRPr="002A6F3E" w:rsidRDefault="008576B8" w:rsidP="000D1CA4">
                  <w:pPr>
                    <w:spacing w:after="0" w:line="240" w:lineRule="auto"/>
                    <w:jc w:val="center"/>
                    <w:rPr>
                      <w:rFonts w:ascii="Century Gothic" w:hAnsi="Century Gothic"/>
                      <w:b/>
                    </w:rPr>
                  </w:pPr>
                  <w:r w:rsidRPr="002A6F3E">
                    <w:rPr>
                      <w:rFonts w:ascii="Century Gothic" w:hAnsi="Century Gothic"/>
                      <w:b/>
                    </w:rPr>
                    <w:t>Strongly disagree</w:t>
                  </w:r>
                </w:p>
              </w:tc>
              <w:tc>
                <w:tcPr>
                  <w:tcW w:w="1163"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jc w:val="center"/>
                    <w:rPr>
                      <w:rFonts w:ascii="Century Gothic" w:hAnsi="Century Gothic"/>
                      <w:b/>
                    </w:rPr>
                  </w:pPr>
                  <w:r w:rsidRPr="002A6F3E">
                    <w:rPr>
                      <w:rFonts w:ascii="Century Gothic" w:hAnsi="Century Gothic"/>
                      <w:b/>
                    </w:rPr>
                    <w:t>2</w:t>
                  </w:r>
                </w:p>
                <w:p w:rsidR="008576B8" w:rsidRPr="002A6F3E" w:rsidRDefault="008576B8" w:rsidP="000D1CA4">
                  <w:pPr>
                    <w:spacing w:after="0" w:line="240" w:lineRule="auto"/>
                    <w:jc w:val="center"/>
                    <w:rPr>
                      <w:rFonts w:ascii="Century Gothic" w:hAnsi="Century Gothic"/>
                      <w:b/>
                    </w:rPr>
                  </w:pPr>
                  <w:r w:rsidRPr="002A6F3E">
                    <w:rPr>
                      <w:rFonts w:ascii="Century Gothic" w:hAnsi="Century Gothic"/>
                      <w:b/>
                    </w:rPr>
                    <w:t>Disagree</w:t>
                  </w:r>
                </w:p>
              </w:tc>
              <w:tc>
                <w:tcPr>
                  <w:tcW w:w="115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jc w:val="center"/>
                    <w:rPr>
                      <w:rFonts w:ascii="Century Gothic" w:hAnsi="Century Gothic"/>
                      <w:b/>
                    </w:rPr>
                  </w:pPr>
                  <w:r w:rsidRPr="002A6F3E">
                    <w:rPr>
                      <w:rFonts w:ascii="Century Gothic" w:hAnsi="Century Gothic"/>
                      <w:b/>
                    </w:rPr>
                    <w:t>3</w:t>
                  </w:r>
                </w:p>
                <w:p w:rsidR="008576B8" w:rsidRPr="002A6F3E" w:rsidRDefault="008576B8" w:rsidP="000D1CA4">
                  <w:pPr>
                    <w:spacing w:after="0" w:line="240" w:lineRule="auto"/>
                    <w:jc w:val="center"/>
                    <w:rPr>
                      <w:rFonts w:ascii="Century Gothic" w:hAnsi="Century Gothic"/>
                      <w:b/>
                    </w:rPr>
                  </w:pPr>
                  <w:r w:rsidRPr="002A6F3E">
                    <w:rPr>
                      <w:rFonts w:ascii="Century Gothic" w:hAnsi="Century Gothic"/>
                      <w:b/>
                    </w:rPr>
                    <w:t>Neither agree nor disagree</w:t>
                  </w:r>
                </w:p>
              </w:tc>
              <w:tc>
                <w:tcPr>
                  <w:tcW w:w="876"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jc w:val="center"/>
                    <w:rPr>
                      <w:rFonts w:ascii="Century Gothic" w:hAnsi="Century Gothic"/>
                      <w:b/>
                    </w:rPr>
                  </w:pPr>
                  <w:r w:rsidRPr="002A6F3E">
                    <w:rPr>
                      <w:rFonts w:ascii="Century Gothic" w:hAnsi="Century Gothic"/>
                      <w:b/>
                    </w:rPr>
                    <w:t>4</w:t>
                  </w:r>
                </w:p>
                <w:p w:rsidR="008576B8" w:rsidRPr="002A6F3E" w:rsidRDefault="008576B8" w:rsidP="000D1CA4">
                  <w:pPr>
                    <w:spacing w:after="0" w:line="240" w:lineRule="auto"/>
                    <w:jc w:val="center"/>
                    <w:rPr>
                      <w:rFonts w:ascii="Century Gothic" w:hAnsi="Century Gothic"/>
                      <w:b/>
                    </w:rPr>
                  </w:pPr>
                  <w:r w:rsidRPr="002A6F3E">
                    <w:rPr>
                      <w:rFonts w:ascii="Century Gothic" w:hAnsi="Century Gothic"/>
                      <w:b/>
                    </w:rPr>
                    <w:t>Agree</w:t>
                  </w:r>
                </w:p>
              </w:tc>
              <w:tc>
                <w:tcPr>
                  <w:tcW w:w="1066"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jc w:val="center"/>
                    <w:rPr>
                      <w:rFonts w:ascii="Century Gothic" w:hAnsi="Century Gothic"/>
                      <w:b/>
                    </w:rPr>
                  </w:pPr>
                  <w:r w:rsidRPr="002A6F3E">
                    <w:rPr>
                      <w:rFonts w:ascii="Century Gothic" w:hAnsi="Century Gothic"/>
                      <w:b/>
                    </w:rPr>
                    <w:t>5</w:t>
                  </w:r>
                </w:p>
                <w:p w:rsidR="008576B8" w:rsidRPr="002A6F3E" w:rsidRDefault="008576B8" w:rsidP="000D1CA4">
                  <w:pPr>
                    <w:spacing w:after="0" w:line="240" w:lineRule="auto"/>
                    <w:jc w:val="center"/>
                    <w:rPr>
                      <w:rFonts w:ascii="Century Gothic" w:hAnsi="Century Gothic"/>
                      <w:b/>
                    </w:rPr>
                  </w:pPr>
                  <w:r w:rsidRPr="002A6F3E">
                    <w:rPr>
                      <w:rFonts w:ascii="Century Gothic" w:hAnsi="Century Gothic"/>
                      <w:b/>
                    </w:rPr>
                    <w:t>Strongly agree</w:t>
                  </w:r>
                </w:p>
              </w:tc>
              <w:tc>
                <w:tcPr>
                  <w:tcW w:w="839"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jc w:val="center"/>
                    <w:rPr>
                      <w:rFonts w:ascii="Century Gothic" w:hAnsi="Century Gothic"/>
                      <w:b/>
                    </w:rPr>
                  </w:pPr>
                  <w:r w:rsidRPr="002A6F3E">
                    <w:rPr>
                      <w:rFonts w:ascii="Century Gothic" w:hAnsi="Century Gothic"/>
                      <w:b/>
                    </w:rPr>
                    <w:t>Does not apply</w:t>
                  </w:r>
                </w:p>
              </w:tc>
            </w:tr>
            <w:tr w:rsidR="008576B8" w:rsidRPr="002A6F3E" w:rsidTr="002A6F3E">
              <w:tc>
                <w:tcPr>
                  <w:tcW w:w="278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r w:rsidRPr="002A6F3E">
                    <w:rPr>
                      <w:rFonts w:ascii="Century Gothic" w:hAnsi="Century Gothic"/>
                    </w:rPr>
                    <w:t xml:space="preserve">I am more aware of what to expect my child to do at his/her </w:t>
                  </w:r>
                  <w:r w:rsidRPr="002A6F3E">
                    <w:rPr>
                      <w:rFonts w:ascii="Century Gothic" w:hAnsi="Century Gothic"/>
                    </w:rPr>
                    <w:lastRenderedPageBreak/>
                    <w:t>age.</w:t>
                  </w:r>
                </w:p>
                <w:p w:rsidR="008576B8" w:rsidRPr="002A6F3E" w:rsidRDefault="008576B8" w:rsidP="000D1CA4">
                  <w:pPr>
                    <w:spacing w:after="0" w:line="240" w:lineRule="auto"/>
                    <w:rPr>
                      <w:rFonts w:ascii="Century Gothic" w:hAnsi="Century Gothic"/>
                    </w:rPr>
                  </w:pPr>
                </w:p>
              </w:tc>
              <w:tc>
                <w:tcPr>
                  <w:tcW w:w="115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163"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15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876"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066"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r>
            <w:tr w:rsidR="008576B8" w:rsidRPr="002A6F3E" w:rsidTr="002A6F3E">
              <w:tc>
                <w:tcPr>
                  <w:tcW w:w="278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r w:rsidRPr="002A6F3E">
                    <w:rPr>
                      <w:rFonts w:ascii="Century Gothic" w:hAnsi="Century Gothic"/>
                    </w:rPr>
                    <w:lastRenderedPageBreak/>
                    <w:t>I use ideas that I learned at this program to help me manage my child’s behaviour.</w:t>
                  </w:r>
                </w:p>
              </w:tc>
              <w:tc>
                <w:tcPr>
                  <w:tcW w:w="115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163"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15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876"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066"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r>
            <w:tr w:rsidR="008576B8" w:rsidRPr="002A6F3E" w:rsidTr="002A6F3E">
              <w:tc>
                <w:tcPr>
                  <w:tcW w:w="278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r w:rsidRPr="002A6F3E">
                    <w:rPr>
                      <w:rFonts w:ascii="Century Gothic" w:hAnsi="Century Gothic"/>
                    </w:rPr>
                    <w:t>I use the activities at home that I learned at this program.</w:t>
                  </w:r>
                  <w:r w:rsidRPr="002A6F3E">
                    <w:rPr>
                      <w:rStyle w:val="FootnoteReference"/>
                      <w:rFonts w:ascii="Century Gothic" w:hAnsi="Century Gothic"/>
                    </w:rPr>
                    <w:footnoteReference w:id="12"/>
                  </w:r>
                </w:p>
                <w:p w:rsidR="008576B8" w:rsidRPr="002A6F3E" w:rsidRDefault="008576B8" w:rsidP="000D1CA4">
                  <w:pPr>
                    <w:spacing w:after="0" w:line="240" w:lineRule="auto"/>
                    <w:rPr>
                      <w:rFonts w:ascii="Century Gothic" w:hAnsi="Century Gothic"/>
                    </w:rPr>
                  </w:pPr>
                </w:p>
              </w:tc>
              <w:tc>
                <w:tcPr>
                  <w:tcW w:w="115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163"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15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876"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066"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r>
            <w:tr w:rsidR="008576B8" w:rsidRPr="002A6F3E" w:rsidTr="002A6F3E">
              <w:tc>
                <w:tcPr>
                  <w:tcW w:w="278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r w:rsidRPr="002A6F3E">
                    <w:rPr>
                      <w:rFonts w:ascii="Century Gothic" w:hAnsi="Century Gothic"/>
                    </w:rPr>
                    <w:t>Other (please describe)</w:t>
                  </w:r>
                </w:p>
                <w:p w:rsidR="008576B8" w:rsidRPr="002A6F3E" w:rsidRDefault="008576B8" w:rsidP="000D1CA4">
                  <w:pPr>
                    <w:spacing w:after="0" w:line="240" w:lineRule="auto"/>
                    <w:rPr>
                      <w:rFonts w:ascii="Century Gothic" w:hAnsi="Century Gothic"/>
                    </w:rPr>
                  </w:pPr>
                </w:p>
                <w:p w:rsidR="008576B8" w:rsidRPr="002A6F3E" w:rsidRDefault="008576B8" w:rsidP="000D1CA4">
                  <w:pPr>
                    <w:spacing w:after="0" w:line="240" w:lineRule="auto"/>
                    <w:rPr>
                      <w:rFonts w:ascii="Century Gothic" w:hAnsi="Century Gothic"/>
                    </w:rPr>
                  </w:pPr>
                </w:p>
              </w:tc>
              <w:tc>
                <w:tcPr>
                  <w:tcW w:w="115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163"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154"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876"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1066"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8576B8" w:rsidRPr="002A6F3E" w:rsidRDefault="008576B8" w:rsidP="000D1CA4">
                  <w:pPr>
                    <w:spacing w:after="0" w:line="240" w:lineRule="auto"/>
                    <w:rPr>
                      <w:rFonts w:ascii="Century Gothic" w:hAnsi="Century Gothic"/>
                    </w:rPr>
                  </w:pPr>
                </w:p>
              </w:tc>
            </w:tr>
          </w:tbl>
          <w:p w:rsidR="008576B8" w:rsidRPr="00E219BE" w:rsidRDefault="008576B8" w:rsidP="000D1CA4">
            <w:pPr>
              <w:spacing w:after="0" w:line="240" w:lineRule="auto"/>
              <w:rPr>
                <w:rFonts w:ascii="Century Gothic" w:hAnsi="Century Gothic"/>
              </w:rPr>
            </w:pPr>
          </w:p>
        </w:tc>
      </w:tr>
      <w:tr w:rsidR="008576B8" w:rsidRPr="00E219BE" w:rsidTr="003B3D26">
        <w:tc>
          <w:tcPr>
            <w:tcW w:w="439" w:type="dxa"/>
          </w:tcPr>
          <w:p w:rsidR="008576B8" w:rsidRPr="00E219BE" w:rsidRDefault="008576B8" w:rsidP="000D1CA4">
            <w:pPr>
              <w:spacing w:after="0" w:line="240" w:lineRule="auto"/>
              <w:rPr>
                <w:rFonts w:ascii="Century Gothic" w:hAnsi="Century Gothic"/>
              </w:rPr>
            </w:pPr>
          </w:p>
        </w:tc>
        <w:tc>
          <w:tcPr>
            <w:tcW w:w="2160" w:type="dxa"/>
          </w:tcPr>
          <w:p w:rsidR="008576B8" w:rsidRPr="00E219BE" w:rsidRDefault="008576B8" w:rsidP="000D1CA4">
            <w:pPr>
              <w:spacing w:after="0" w:line="240" w:lineRule="auto"/>
              <w:rPr>
                <w:rFonts w:ascii="Century Gothic" w:hAnsi="Century Gothic"/>
              </w:rPr>
            </w:pPr>
          </w:p>
        </w:tc>
        <w:tc>
          <w:tcPr>
            <w:tcW w:w="3330" w:type="dxa"/>
          </w:tcPr>
          <w:p w:rsidR="008576B8" w:rsidRPr="00E219BE" w:rsidRDefault="008576B8" w:rsidP="000D1CA4">
            <w:pPr>
              <w:autoSpaceDE w:val="0"/>
              <w:autoSpaceDN w:val="0"/>
              <w:spacing w:after="0" w:line="240" w:lineRule="auto"/>
              <w:ind w:left="459" w:hanging="459"/>
              <w:rPr>
                <w:rFonts w:ascii="Century Gothic" w:hAnsi="Century Gothic"/>
              </w:rPr>
            </w:pPr>
            <w:r w:rsidRPr="00E219BE">
              <w:rPr>
                <w:rFonts w:ascii="Century Gothic" w:hAnsi="Century Gothic"/>
              </w:rPr>
              <w:t xml:space="preserve">b2) Parents report enhanced family interactions (e.g., closer/warmer parent child relationships. </w:t>
            </w:r>
            <w:r w:rsidRPr="00E219BE">
              <w:rPr>
                <w:rStyle w:val="FootnoteReference"/>
                <w:rFonts w:ascii="Century Gothic" w:hAnsi="Century Gothic"/>
              </w:rPr>
              <w:footnoteReference w:id="13"/>
            </w:r>
          </w:p>
          <w:p w:rsidR="008576B8" w:rsidRPr="00E219BE" w:rsidRDefault="008576B8" w:rsidP="000D1CA4">
            <w:pPr>
              <w:spacing w:after="0" w:line="240" w:lineRule="auto"/>
              <w:rPr>
                <w:rFonts w:ascii="Century Gothic" w:hAnsi="Century Gothic"/>
              </w:rPr>
            </w:pPr>
          </w:p>
        </w:tc>
        <w:tc>
          <w:tcPr>
            <w:tcW w:w="12936" w:type="dxa"/>
          </w:tcPr>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question below – from the Nobody’s Perfect Parenting Program (Parental Nurturing Behaviour Scale) -- would ideally be asked when the parent begins the program (BEFORE, or pre, measure), and again at the end of the program (AFTER, or post, measure).  If that is not possible,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8576B8" w:rsidRDefault="008576B8" w:rsidP="000D1CA4">
            <w:pPr>
              <w:autoSpaceDE w:val="0"/>
              <w:autoSpaceDN w:val="0"/>
              <w:adjustRightInd w:val="0"/>
              <w:spacing w:after="0" w:line="240" w:lineRule="auto"/>
              <w:rPr>
                <w:rFonts w:ascii="Century Gothic" w:hAnsi="Century Gothic" w:cs="AvenirLTStd-Medium"/>
                <w:b/>
                <w:color w:val="0070C0"/>
              </w:rPr>
            </w:pPr>
          </w:p>
          <w:p w:rsidR="008576B8" w:rsidRPr="00E219BE" w:rsidRDefault="002A6F3E" w:rsidP="000D1CA4">
            <w:pPr>
              <w:autoSpaceDE w:val="0"/>
              <w:autoSpaceDN w:val="0"/>
              <w:adjustRightInd w:val="0"/>
              <w:spacing w:after="0" w:line="240" w:lineRule="auto"/>
              <w:rPr>
                <w:rFonts w:ascii="Century Gothic" w:hAnsi="Century Gothic" w:cs="AvenirLTStd-Medium"/>
                <w:b/>
              </w:rPr>
            </w:pPr>
            <w:r>
              <w:rPr>
                <w:rFonts w:ascii="Century Gothic" w:hAnsi="Century Gothic" w:cs="AvenirLTStd-Medium"/>
                <w:b/>
              </w:rPr>
              <w:t>(</w:t>
            </w:r>
            <w:r w:rsidR="008576B8" w:rsidRPr="00E219BE">
              <w:rPr>
                <w:rFonts w:ascii="Century Gothic" w:hAnsi="Century Gothic" w:cs="AvenirLTStd-Medium"/>
                <w:b/>
              </w:rPr>
              <w:t xml:space="preserve">Survey or interview with parent): </w:t>
            </w:r>
          </w:p>
          <w:p w:rsidR="008576B8" w:rsidRPr="00E219BE" w:rsidRDefault="008576B8" w:rsidP="000D1CA4">
            <w:pPr>
              <w:autoSpaceDE w:val="0"/>
              <w:autoSpaceDN w:val="0"/>
              <w:adjustRightInd w:val="0"/>
              <w:spacing w:after="0" w:line="240" w:lineRule="auto"/>
              <w:ind w:left="348" w:hanging="348"/>
              <w:rPr>
                <w:rFonts w:ascii="Century Gothic" w:hAnsi="Century Gothic" w:cs="AvenirLTStd-Book"/>
                <w:b/>
                <w:color w:val="0070C0"/>
              </w:rPr>
            </w:pPr>
            <w:r w:rsidRPr="00E219BE">
              <w:rPr>
                <w:rFonts w:ascii="Century Gothic" w:hAnsi="Century Gothic" w:cs="AvenirLTStd-Medium"/>
                <w:b/>
                <w:color w:val="0070C0"/>
              </w:rPr>
              <w:t xml:space="preserve">(b2.1) The following questions are about things that you and your child do together. </w:t>
            </w:r>
            <w:r w:rsidRPr="00E219BE">
              <w:rPr>
                <w:rFonts w:ascii="Century Gothic" w:hAnsi="Century Gothic" w:cs="AvenirLTStd-Book"/>
                <w:b/>
                <w:color w:val="0070C0"/>
              </w:rPr>
              <w:t>Think back over your behaviour with your child over the past couple of weeks. For each of the following statements, check how frequently each happens for you and your child. If you have more than one child, answer the question thinking about your oldest child who is under 6 years of age.</w:t>
            </w:r>
            <w:r w:rsidRPr="00E219BE">
              <w:rPr>
                <w:rStyle w:val="FootnoteReference"/>
                <w:rFonts w:ascii="Century Gothic" w:hAnsi="Century Gothic" w:cs="AvenirLTStd-Book"/>
                <w:b/>
                <w:color w:val="0070C0"/>
              </w:rPr>
              <w:footnoteReference w:id="14"/>
            </w:r>
            <w:r w:rsidRPr="00E219BE">
              <w:rPr>
                <w:rFonts w:ascii="Century Gothic" w:hAnsi="Century Gothic" w:cs="CenturyGothic-Bold"/>
                <w:b/>
                <w:bCs/>
                <w:color w:val="0070C0"/>
              </w:rPr>
              <w:t xml:space="preserve"> (Please check the column that best reflects your experience.)</w:t>
            </w:r>
          </w:p>
          <w:p w:rsidR="008576B8" w:rsidRDefault="008576B8" w:rsidP="000D1CA4">
            <w:pPr>
              <w:autoSpaceDE w:val="0"/>
              <w:autoSpaceDN w:val="0"/>
              <w:adjustRightInd w:val="0"/>
              <w:spacing w:after="0" w:line="240" w:lineRule="auto"/>
              <w:rPr>
                <w:rFonts w:ascii="Century Gothic" w:hAnsi="Century Gothic" w:cs="AvenirLTStd-Black"/>
              </w:rPr>
            </w:pPr>
          </w:p>
          <w:p w:rsidR="002A6F3E" w:rsidRDefault="002A6F3E" w:rsidP="000D1CA4">
            <w:pPr>
              <w:autoSpaceDE w:val="0"/>
              <w:autoSpaceDN w:val="0"/>
              <w:adjustRightInd w:val="0"/>
              <w:spacing w:after="0" w:line="240" w:lineRule="auto"/>
              <w:rPr>
                <w:rFonts w:ascii="Century Gothic" w:hAnsi="Century Gothic" w:cs="AvenirLTStd-Black"/>
              </w:rPr>
            </w:pPr>
          </w:p>
          <w:p w:rsidR="002A6F3E" w:rsidRDefault="002A6F3E" w:rsidP="000D1CA4">
            <w:pPr>
              <w:autoSpaceDE w:val="0"/>
              <w:autoSpaceDN w:val="0"/>
              <w:adjustRightInd w:val="0"/>
              <w:spacing w:after="0" w:line="240" w:lineRule="auto"/>
              <w:rPr>
                <w:rFonts w:ascii="Century Gothic" w:hAnsi="Century Gothic" w:cs="AvenirLTStd-Black"/>
              </w:rPr>
            </w:pPr>
          </w:p>
          <w:p w:rsidR="002A6F3E" w:rsidRDefault="002A6F3E" w:rsidP="000D1CA4">
            <w:pPr>
              <w:autoSpaceDE w:val="0"/>
              <w:autoSpaceDN w:val="0"/>
              <w:adjustRightInd w:val="0"/>
              <w:spacing w:after="0" w:line="240" w:lineRule="auto"/>
              <w:rPr>
                <w:rFonts w:ascii="Century Gothic" w:hAnsi="Century Gothic" w:cs="AvenirLTStd-Black"/>
              </w:rPr>
            </w:pPr>
          </w:p>
          <w:p w:rsidR="002A6F3E" w:rsidRPr="00E219BE" w:rsidRDefault="002A6F3E" w:rsidP="000D1CA4">
            <w:pPr>
              <w:autoSpaceDE w:val="0"/>
              <w:autoSpaceDN w:val="0"/>
              <w:adjustRightInd w:val="0"/>
              <w:spacing w:after="0" w:line="240" w:lineRule="auto"/>
              <w:rPr>
                <w:rFonts w:ascii="Century Gothic" w:hAnsi="Century Gothic" w:cs="AvenirLTStd-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0"/>
              <w:gridCol w:w="1119"/>
              <w:gridCol w:w="1120"/>
              <w:gridCol w:w="1118"/>
              <w:gridCol w:w="1115"/>
              <w:gridCol w:w="1118"/>
            </w:tblGrid>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lastRenderedPageBreak/>
                    <w:t>Over the past couple of weeks:</w:t>
                  </w: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Never</w:t>
                  </w: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once a week or less</w:t>
                  </w: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A few times a week</w:t>
                  </w: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One or two times a day</w:t>
                  </w: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Many times each day</w:t>
                  </w: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and your child laugh together?</w:t>
                  </w: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praise you child, by saying something like “Good for you!” or “What a nice thing you did!” or “Great job!”</w:t>
                  </w:r>
                </w:p>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and your child talk or play with each other (focusing attention on each other for 5 minutes or more) just for fun?</w:t>
                  </w:r>
                </w:p>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and your child hug or cuddle?</w:t>
                  </w:r>
                </w:p>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do something special with your child—something that he/she enjoys?</w:t>
                  </w:r>
                </w:p>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play games with your child?</w:t>
                  </w:r>
                </w:p>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go for a walk with your child?</w:t>
                  </w:r>
                </w:p>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ignore your child when he/she was fussy or upset?</w:t>
                  </w:r>
                </w:p>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play make-believe with your child?</w:t>
                  </w:r>
                </w:p>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smile at your child?</w:t>
                  </w:r>
                </w:p>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tell your child that you love him/her?</w:t>
                  </w:r>
                </w:p>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12. How often did you spend 10 or more minutes of quiet time with your child?</w:t>
                  </w:r>
                </w:p>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read with your child?</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hold your child when he/she was scared or upset?</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CA6762" w:rsidP="000D1CA4">
                  <w:pPr>
                    <w:autoSpaceDE w:val="0"/>
                    <w:autoSpaceDN w:val="0"/>
                    <w:adjustRightInd w:val="0"/>
                    <w:spacing w:after="0" w:line="240" w:lineRule="auto"/>
                    <w:rPr>
                      <w:rFonts w:ascii="Century Gothic" w:hAnsi="Century Gothic" w:cs="AvenirLTStd-Book"/>
                      <w:sz w:val="20"/>
                      <w:szCs w:val="20"/>
                    </w:rPr>
                  </w:pPr>
                  <w:r w:rsidRPr="00CA6762">
                    <w:rPr>
                      <w:noProof/>
                      <w:lang w:val="en-US"/>
                    </w:rPr>
                    <w:pict>
                      <v:shape id="_x0000_s1026" style="position:absolute;margin-left:501.95pt;margin-top:37.65pt;width:1.45pt;height:2.15pt;z-index:251658240;mso-position-horizontal-relative:text;mso-position-vertical-relative:text" coordorigin="27689,10160" coordsize="51,76" path="m27689,10235v10,-41,18,-64,50,-75e" filled="f" strokeweight="1pt">
                        <v:stroke endcap="round"/>
                        <v:path shadowok="f" o:extrusionok="f" fillok="f" insetpenok="f"/>
                        <o:lock v:ext="edit" rotation="t" aspectratio="t" verticies="t" text="t" shapetype="t"/>
                        <o:ink i="AJgBHQIGCAEgAGgMAAAAAADAAAAAAAAARljPVIrml8VPjwb4utLhmyIDHWQFFEYAAAAASBVFIxsC&#10;OYsARiMbAjmLAFcNAAAABQILZRkUMggAgB4CIeLiQTMIAPAQAovF4kEQKDDJQQAAAAAAAAAAKDDJ&#10;QQAAAAAAAIA6Ch4Hgv4d+/h3+VKAgv4IS/ghVLAKABEgUBra/aiPzgG=&#10;" annotation="t"/>
                      </v:shape>
                    </w:pict>
                  </w:r>
                  <w:r w:rsidR="008576B8" w:rsidRPr="00E219BE">
                    <w:rPr>
                      <w:rFonts w:ascii="Century Gothic" w:hAnsi="Century Gothic" w:cs="AvenirLTStd-Book"/>
                      <w:sz w:val="20"/>
                      <w:szCs w:val="20"/>
                    </w:rPr>
                    <w:t>15. How often did you and your child argue?</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CA6762" w:rsidP="000D1CA4">
                  <w:pPr>
                    <w:spacing w:after="0" w:line="240" w:lineRule="auto"/>
                    <w:rPr>
                      <w:rFonts w:ascii="Century Gothic" w:hAnsi="Century Gothic"/>
                      <w:sz w:val="20"/>
                      <w:szCs w:val="20"/>
                    </w:rPr>
                  </w:pPr>
                  <w:r w:rsidRPr="00CA6762">
                    <w:rPr>
                      <w:noProof/>
                      <w:lang w:val="en-US"/>
                    </w:rPr>
                    <w:pict>
                      <v:shape id="_x0000_s1027" style="position:absolute;margin-left:.1pt;margin-top:37.65pt;width:286.6pt;height:221pt;z-index:251659264;mso-position-horizontal-relative:text;mso-position-vertical-relative:text" coordorigin="17654,10160" coordsize="10111,7797" path="m20295,17000r,em18258,17956r,em17654,17629r,em17654,17629r,em27764,10160r,e" filled="f" strokeweight="1pt">
                        <v:stroke endcap="round"/>
                        <v:path shadowok="f" o:extrusionok="f" fillok="f" insetpenok="f"/>
                        <o:lock v:ext="edit" rotation="t" aspectratio="t" verticies="t" text="t" shapetype="t"/>
                        <o:ink i="AOMBHQSABtAEASAAaAwAAAAAAMAAAAAAAABGWM9UiuaXxU+PBvi60uGbIgMdZAUURgAAAABIFUUj&#10;GwI5iwBGIxsCOYsAVw0AAAAFAgtlGRQyCACAHgIh4uJBMwgA8BACi8XiQRAoMMlBAAAAAAAAAAAo&#10;MMlBAAAAAAAAgDoKEwELZOALVIAKABEgENPC+6iPzgEKEwELWsALWUAKABEgILuI/KiPzgEKEwEL&#10;V8ALV6AKABEgUCQI/aiPzgEKEwELV8ALV6AKABEgEEUn/aiPzgEKEwEMRQAKZQAKABEgkJH1/aiP&#10;zgG=&#10;" annotation="t"/>
                      </v:shape>
                    </w:pict>
                  </w: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747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praise your child for learning new things? </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bl>
          <w:p w:rsidR="008576B8" w:rsidRPr="00E219BE" w:rsidRDefault="008576B8" w:rsidP="000D1CA4">
            <w:pPr>
              <w:spacing w:after="0" w:line="240" w:lineRule="auto"/>
              <w:rPr>
                <w:rFonts w:ascii="Century Gothic" w:hAnsi="Century Gothic"/>
              </w:rPr>
            </w:pPr>
          </w:p>
        </w:tc>
      </w:tr>
      <w:tr w:rsidR="008576B8" w:rsidRPr="00E219BE" w:rsidTr="003B3D26">
        <w:tc>
          <w:tcPr>
            <w:tcW w:w="439" w:type="dxa"/>
          </w:tcPr>
          <w:p w:rsidR="008576B8" w:rsidRPr="00E219BE" w:rsidRDefault="008576B8" w:rsidP="000D1CA4">
            <w:pPr>
              <w:spacing w:after="0" w:line="240" w:lineRule="auto"/>
              <w:rPr>
                <w:rFonts w:ascii="Century Gothic" w:hAnsi="Century Gothic"/>
              </w:rPr>
            </w:pPr>
          </w:p>
        </w:tc>
        <w:tc>
          <w:tcPr>
            <w:tcW w:w="2160" w:type="dxa"/>
          </w:tcPr>
          <w:p w:rsidR="008576B8" w:rsidRPr="00E219BE" w:rsidRDefault="008576B8" w:rsidP="000D1CA4">
            <w:pPr>
              <w:spacing w:after="0" w:line="240" w:lineRule="auto"/>
              <w:rPr>
                <w:rFonts w:ascii="Century Gothic" w:hAnsi="Century Gothic"/>
              </w:rPr>
            </w:pPr>
          </w:p>
        </w:tc>
        <w:tc>
          <w:tcPr>
            <w:tcW w:w="3330" w:type="dxa"/>
          </w:tcPr>
          <w:p w:rsidR="008576B8" w:rsidRPr="00E219BE" w:rsidRDefault="008576B8" w:rsidP="000D1CA4">
            <w:pPr>
              <w:spacing w:after="0" w:line="240" w:lineRule="auto"/>
              <w:rPr>
                <w:rFonts w:ascii="Century Gothic" w:hAnsi="Century Gothic"/>
              </w:rPr>
            </w:pPr>
          </w:p>
        </w:tc>
        <w:tc>
          <w:tcPr>
            <w:tcW w:w="12936" w:type="dxa"/>
          </w:tcPr>
          <w:p w:rsidR="008576B8" w:rsidRPr="00E219BE" w:rsidRDefault="008576B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 xml:space="preserve">Question b2.2 below is a simpler alternative for AFTER the program, but provides less information than Question b2.1.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8576B8" w:rsidRPr="00E219BE" w:rsidRDefault="008576B8" w:rsidP="000D1CA4">
            <w:pPr>
              <w:spacing w:after="0" w:line="240" w:lineRule="auto"/>
              <w:rPr>
                <w:rFonts w:ascii="Century Gothic" w:hAnsi="Century Gothic"/>
                <w:b/>
              </w:rPr>
            </w:pPr>
          </w:p>
          <w:p w:rsidR="008576B8" w:rsidRPr="00E219BE" w:rsidRDefault="008576B8" w:rsidP="000D1CA4">
            <w:pPr>
              <w:autoSpaceDE w:val="0"/>
              <w:autoSpaceDN w:val="0"/>
              <w:adjustRightInd w:val="0"/>
              <w:spacing w:after="0" w:line="240" w:lineRule="auto"/>
              <w:ind w:left="348" w:hanging="348"/>
              <w:rPr>
                <w:rFonts w:ascii="Century Gothic" w:hAnsi="Century Gothic" w:cs="AvenirLTStd-Book"/>
                <w:b/>
                <w:color w:val="0070C0"/>
              </w:rPr>
            </w:pPr>
            <w:r w:rsidRPr="00E219BE">
              <w:rPr>
                <w:rFonts w:ascii="Century Gothic" w:hAnsi="Century Gothic" w:cs="AvenirLTStd-Medium"/>
                <w:b/>
                <w:color w:val="0070C0"/>
              </w:rPr>
              <w:t xml:space="preserve">(b2.2) The following questions are about things that you and your child do together. </w:t>
            </w:r>
            <w:r w:rsidRPr="00E219BE">
              <w:rPr>
                <w:rFonts w:ascii="Century Gothic" w:hAnsi="Century Gothic" w:cs="AvenirLTStd-Book"/>
                <w:b/>
                <w:color w:val="0070C0"/>
              </w:rPr>
              <w:t>Think back over your behaviour with your child since you started [program]. For each of the following statements, check how frequently each happens for you and your child, compared to when you started [program]. If you have more than one child, answer the question thinking about your oldest child who is under 6 years of age.</w:t>
            </w:r>
            <w:r w:rsidRPr="00E219BE">
              <w:rPr>
                <w:rStyle w:val="FootnoteReference"/>
                <w:rFonts w:ascii="Century Gothic" w:hAnsi="Century Gothic" w:cs="AvenirLTStd-Book"/>
                <w:b/>
                <w:color w:val="0070C0"/>
              </w:rPr>
              <w:footnoteReference w:id="15"/>
            </w:r>
            <w:r w:rsidRPr="00E219BE">
              <w:rPr>
                <w:rFonts w:ascii="Century Gothic" w:hAnsi="Century Gothic" w:cs="CenturyGothic-Bold"/>
                <w:b/>
                <w:bCs/>
                <w:color w:val="0070C0"/>
              </w:rPr>
              <w:t xml:space="preserve"> (Please check the column that best reflects your experience.)</w:t>
            </w:r>
          </w:p>
          <w:p w:rsidR="008576B8" w:rsidRPr="00E219BE" w:rsidRDefault="008576B8" w:rsidP="000D1CA4">
            <w:pPr>
              <w:spacing w:after="0" w:line="240" w:lineRule="auto"/>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6"/>
              <w:gridCol w:w="1099"/>
              <w:gridCol w:w="1103"/>
              <w:gridCol w:w="1092"/>
            </w:tblGrid>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t>Compared to when you started [program]:</w:t>
                  </w: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Less often</w:t>
                  </w: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the same</w:t>
                  </w: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More often</w:t>
                  </w: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and your child laugh together?</w:t>
                  </w: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praise you child, by saying something like “Good for you!” or “What a nice thing you did!” or “Great job!”</w:t>
                  </w:r>
                </w:p>
                <w:p w:rsidR="008576B8" w:rsidRPr="00E219BE" w:rsidRDefault="008576B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and your child talk or play with each other (focusing attention on each other for 5 minutes or more) just for fun?</w:t>
                  </w: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and your child hug or cuddle?</w:t>
                  </w:r>
                </w:p>
                <w:p w:rsidR="008576B8" w:rsidRPr="00E219BE" w:rsidRDefault="008576B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do something special with your child—something that he/she enjoys?</w:t>
                  </w:r>
                </w:p>
                <w:p w:rsidR="008576B8" w:rsidRPr="00E219BE" w:rsidRDefault="008576B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play games with your child?</w:t>
                  </w:r>
                </w:p>
                <w:p w:rsidR="008576B8" w:rsidRPr="00E219BE" w:rsidRDefault="008576B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go for a walk with your child?</w:t>
                  </w:r>
                </w:p>
                <w:p w:rsidR="008576B8" w:rsidRPr="00E219BE" w:rsidRDefault="008576B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ignore your child when he/she was fussy or upset?</w:t>
                  </w:r>
                </w:p>
                <w:p w:rsidR="008576B8" w:rsidRPr="00E219BE" w:rsidRDefault="008576B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9. How often did you play make-believe with your child?</w:t>
                  </w:r>
                </w:p>
                <w:p w:rsidR="008576B8" w:rsidRPr="00E219BE" w:rsidRDefault="008576B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smile at your child?</w:t>
                  </w:r>
                </w:p>
                <w:p w:rsidR="008576B8" w:rsidRPr="00E219BE" w:rsidRDefault="008576B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tell your child that you love him/her?</w:t>
                  </w:r>
                </w:p>
                <w:p w:rsidR="008576B8" w:rsidRPr="00E219BE" w:rsidRDefault="008576B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12. How often did you spend 10 or more minutes of quiet time with your child?</w:t>
                  </w:r>
                </w:p>
                <w:p w:rsidR="008576B8" w:rsidRPr="00E219BE" w:rsidRDefault="008576B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read with your child?</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hold your child when he/she was scared or upset?</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CA6762" w:rsidP="000D1CA4">
                  <w:pPr>
                    <w:autoSpaceDE w:val="0"/>
                    <w:autoSpaceDN w:val="0"/>
                    <w:adjustRightInd w:val="0"/>
                    <w:spacing w:after="0" w:line="240" w:lineRule="auto"/>
                    <w:rPr>
                      <w:rFonts w:ascii="Century Gothic" w:hAnsi="Century Gothic" w:cs="AvenirLTStd-Book"/>
                      <w:sz w:val="20"/>
                      <w:szCs w:val="20"/>
                    </w:rPr>
                  </w:pPr>
                  <w:r w:rsidRPr="00CA6762">
                    <w:rPr>
                      <w:noProof/>
                      <w:lang w:val="en-US"/>
                    </w:rPr>
                    <w:pict>
                      <v:shape id="_x0000_s1028" style="position:absolute;margin-left:501.95pt;margin-top:37.65pt;width:1.45pt;height:2.15pt;z-index:251660288;mso-position-horizontal-relative:text;mso-position-vertical-relative:text" coordorigin="27689,10160" coordsize="51,76" path="m27689,10235v10,-41,18,-64,50,-75e" filled="f" strokeweight="1pt">
                        <v:stroke endcap="round"/>
                        <v:path shadowok="f" o:extrusionok="f" fillok="f" insetpenok="f"/>
                        <o:lock v:ext="edit" rotation="t" aspectratio="t" verticies="t" text="t" shapetype="t"/>
                        <o:ink i="AJgBHQIGCAEgAGgMAAAAAADAAAAAAAAARljPVIrml8VPjwb4utLhmyIDHWQFFEYAAAAASBVFIxsC&#10;OYsARiMbAjmLAFcNAAAABQILZRkUMggAgB4CIeLiQTMIAPAQAovF4kEQKDDJQQAAAAAAAAAAKDDJ&#10;QQAAAAAAAIA6Ch4Hgv4d+/h3+VKAgv4IS/ghVLAKABEgUBra/aiPzgG=&#10;" annotation="t"/>
                      </v:shape>
                    </w:pict>
                  </w:r>
                  <w:r w:rsidR="008576B8" w:rsidRPr="00E219BE">
                    <w:rPr>
                      <w:rFonts w:ascii="Century Gothic" w:hAnsi="Century Gothic" w:cs="AvenirLTStd-Book"/>
                      <w:sz w:val="20"/>
                      <w:szCs w:val="20"/>
                    </w:rPr>
                    <w:t>15. How often did you and your child argue?</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CA6762" w:rsidP="000D1CA4">
                  <w:pPr>
                    <w:spacing w:after="0" w:line="240" w:lineRule="auto"/>
                    <w:rPr>
                      <w:rFonts w:ascii="Century Gothic" w:hAnsi="Century Gothic"/>
                      <w:sz w:val="20"/>
                      <w:szCs w:val="20"/>
                    </w:rPr>
                  </w:pPr>
                  <w:r w:rsidRPr="00CA6762">
                    <w:rPr>
                      <w:noProof/>
                      <w:lang w:val="en-US"/>
                    </w:rPr>
                    <w:pict>
                      <v:shape id="_x0000_s1029" style="position:absolute;margin-left:.1pt;margin-top:37.65pt;width:286.6pt;height:221pt;z-index:251661312;mso-position-horizontal-relative:text;mso-position-vertical-relative:text" coordorigin="17654,10160" coordsize="10111,7797" path="m20295,17000r,em18258,17956r,em17654,17629r,em17654,17629r,em27764,10160r,e" filled="f" strokeweight="1pt">
                        <v:stroke endcap="round"/>
                        <v:path shadowok="f" o:extrusionok="f" fillok="f" insetpenok="f"/>
                        <o:lock v:ext="edit" rotation="t" aspectratio="t" verticies="t" text="t" shapetype="t"/>
                        <o:ink i="AOMBHQSABtAEASAAaAwAAAAAAMAAAAAAAABGWM9UiuaXxU+PBvi60uGbIgMdZAUURgAAAABIFUUj&#10;GwI5iwBGIxsCOYsAVw0AAAAFAgtlGRQyCACAHgIh4uJBMwgA8BACi8XiQRAoMMlBAAAAAAAAAAAo&#10;MMlBAAAAAAAAgDoKEwELZOALVIAKABEgENPC+6iPzgEKEwELWsALWUAKABEgILuI/KiPzgEKEwEL&#10;V8ALV6AKABEgUCQI/aiPzgEKEwELV8ALV6AKABEgEEUn/aiPzgEKEwEMRQAKZQAKABEgkJH1/aiP&#10;zgG=&#10;" annotation="t"/>
                      </v:shape>
                    </w:pict>
                  </w: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6616"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praise your child for learning new things? </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bl>
          <w:p w:rsidR="008576B8" w:rsidRPr="00E219BE" w:rsidRDefault="008576B8" w:rsidP="000D1CA4">
            <w:pPr>
              <w:spacing w:after="0" w:line="240" w:lineRule="auto"/>
              <w:rPr>
                <w:rFonts w:ascii="Century Gothic" w:hAnsi="Century Gothic"/>
              </w:rPr>
            </w:pPr>
          </w:p>
        </w:tc>
      </w:tr>
      <w:tr w:rsidR="008576B8" w:rsidRPr="00E219BE" w:rsidTr="003B3D26">
        <w:tc>
          <w:tcPr>
            <w:tcW w:w="439" w:type="dxa"/>
          </w:tcPr>
          <w:p w:rsidR="008576B8" w:rsidRPr="00E219BE" w:rsidRDefault="008576B8" w:rsidP="000D1CA4">
            <w:pPr>
              <w:spacing w:after="0" w:line="240" w:lineRule="auto"/>
              <w:rPr>
                <w:rFonts w:ascii="Century Gothic" w:hAnsi="Century Gothic"/>
              </w:rPr>
            </w:pPr>
          </w:p>
        </w:tc>
        <w:tc>
          <w:tcPr>
            <w:tcW w:w="2160" w:type="dxa"/>
          </w:tcPr>
          <w:p w:rsidR="008576B8" w:rsidRPr="00E219BE" w:rsidRDefault="008576B8" w:rsidP="000D1CA4">
            <w:pPr>
              <w:spacing w:after="0" w:line="240" w:lineRule="auto"/>
              <w:rPr>
                <w:rFonts w:ascii="Century Gothic" w:hAnsi="Century Gothic"/>
              </w:rPr>
            </w:pPr>
          </w:p>
        </w:tc>
        <w:tc>
          <w:tcPr>
            <w:tcW w:w="3330" w:type="dxa"/>
          </w:tcPr>
          <w:p w:rsidR="008576B8" w:rsidRPr="00E219BE" w:rsidRDefault="008576B8" w:rsidP="000D1CA4">
            <w:pPr>
              <w:spacing w:after="0" w:line="240" w:lineRule="auto"/>
              <w:rPr>
                <w:rFonts w:ascii="Century Gothic" w:hAnsi="Century Gothic"/>
                <w:lang w:eastAsia="en-CA"/>
              </w:rPr>
            </w:pPr>
            <w:r w:rsidRPr="00E219BE">
              <w:rPr>
                <w:rFonts w:ascii="Century Gothic" w:hAnsi="Century Gothic"/>
              </w:rPr>
              <w:t>b3) Parents model healthy attachment behaviours during the program (e.g., respecting child(</w:t>
            </w:r>
            <w:proofErr w:type="spellStart"/>
            <w:r w:rsidRPr="00E219BE">
              <w:rPr>
                <w:rFonts w:ascii="Century Gothic" w:hAnsi="Century Gothic"/>
              </w:rPr>
              <w:t>ren</w:t>
            </w:r>
            <w:proofErr w:type="spellEnd"/>
            <w:r w:rsidRPr="00E219BE">
              <w:rPr>
                <w:rFonts w:ascii="Century Gothic" w:hAnsi="Century Gothic"/>
              </w:rPr>
              <w:t>)’s choices of play activities, as age/stage-appropriate; allowing child(</w:t>
            </w:r>
            <w:proofErr w:type="spellStart"/>
            <w:r w:rsidRPr="00E219BE">
              <w:rPr>
                <w:rFonts w:ascii="Century Gothic" w:hAnsi="Century Gothic"/>
              </w:rPr>
              <w:t>ren</w:t>
            </w:r>
            <w:proofErr w:type="spellEnd"/>
            <w:r w:rsidRPr="00E219BE">
              <w:rPr>
                <w:rFonts w:ascii="Century Gothic" w:hAnsi="Century Gothic"/>
              </w:rPr>
              <w:t>) solitude, encouraging child(</w:t>
            </w:r>
            <w:proofErr w:type="spellStart"/>
            <w:r w:rsidRPr="00E219BE">
              <w:rPr>
                <w:rFonts w:ascii="Century Gothic" w:hAnsi="Century Gothic"/>
              </w:rPr>
              <w:t>ren</w:t>
            </w:r>
            <w:proofErr w:type="spellEnd"/>
            <w:r w:rsidRPr="00E219BE">
              <w:rPr>
                <w:rFonts w:ascii="Century Gothic" w:hAnsi="Century Gothic"/>
              </w:rPr>
              <w:t>)’s interactions with same-age peers)</w:t>
            </w:r>
          </w:p>
          <w:p w:rsidR="008576B8" w:rsidRPr="00E219BE" w:rsidRDefault="008576B8" w:rsidP="000D1CA4">
            <w:pPr>
              <w:spacing w:after="0" w:line="240" w:lineRule="auto"/>
              <w:rPr>
                <w:rFonts w:ascii="Century Gothic" w:hAnsi="Century Gothic"/>
              </w:rPr>
            </w:pPr>
          </w:p>
        </w:tc>
        <w:tc>
          <w:tcPr>
            <w:tcW w:w="12936" w:type="dxa"/>
          </w:tcPr>
          <w:p w:rsidR="008576B8" w:rsidRPr="00E219BE" w:rsidRDefault="008576B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w:t>
            </w:r>
            <w:r w:rsidRPr="00E219BE">
              <w:rPr>
                <w:rFonts w:ascii="Century Gothic" w:hAnsi="Century Gothic" w:cs="Arial"/>
              </w:rPr>
              <w:t>Because this</w:t>
            </w:r>
            <w:r w:rsidRPr="00E219BE">
              <w:rPr>
                <w:rFonts w:ascii="Century Gothic" w:hAnsi="Century Gothic" w:cs="Arial"/>
                <w:color w:val="C00000"/>
              </w:rPr>
              <w:t xml:space="preserve"> </w:t>
            </w:r>
            <w:r w:rsidRPr="00E219BE">
              <w:rPr>
                <w:rFonts w:ascii="Century Gothic" w:hAnsi="Century Gothic" w:cs="Arial"/>
              </w:rPr>
              <w:t xml:space="preserve">indicator is about </w:t>
            </w:r>
            <w:r w:rsidRPr="00E219BE">
              <w:rPr>
                <w:rFonts w:ascii="Century Gothic" w:hAnsi="Century Gothic" w:cs="Arial"/>
                <w:b/>
                <w:i/>
              </w:rPr>
              <w:t>modelling</w:t>
            </w:r>
            <w:r w:rsidRPr="00E219BE">
              <w:rPr>
                <w:rFonts w:ascii="Century Gothic" w:hAnsi="Century Gothic" w:cs="Arial"/>
              </w:rPr>
              <w:t xml:space="preserve"> the strategies (i.e., observable behaviour), it would be best to have direct staff observation as the method. </w:t>
            </w:r>
            <w:r w:rsidRPr="00E219BE">
              <w:rPr>
                <w:rFonts w:ascii="Century Gothic" w:hAnsi="Century Gothic"/>
              </w:rPr>
              <w:t>Observe parent behaviours BEFORE and AFTER they start the program. This question would not work well as a retrospective (AFTER) for staff observation. Though it is possible to have parents reflect on their individual changes from BEFORE to AFTER the program, it would be very difficult for staff to keep track of many parents’ progress and accurately do retrospective reporting.</w:t>
            </w:r>
          </w:p>
          <w:p w:rsidR="008576B8" w:rsidRPr="00E219BE" w:rsidRDefault="008576B8" w:rsidP="000D1CA4">
            <w:pPr>
              <w:spacing w:after="0" w:line="240" w:lineRule="auto"/>
              <w:rPr>
                <w:rFonts w:ascii="Century Gothic" w:hAnsi="Century Gothic"/>
                <w:b/>
              </w:rPr>
            </w:pPr>
          </w:p>
          <w:p w:rsidR="008576B8" w:rsidRPr="00E219BE" w:rsidRDefault="008576B8" w:rsidP="000D1CA4">
            <w:pPr>
              <w:spacing w:after="0" w:line="240" w:lineRule="auto"/>
              <w:rPr>
                <w:rFonts w:ascii="Century Gothic" w:hAnsi="Century Gothic"/>
              </w:rPr>
            </w:pPr>
            <w:r w:rsidRPr="00E219BE">
              <w:rPr>
                <w:rFonts w:ascii="Century Gothic" w:hAnsi="Century Gothic"/>
                <w:b/>
              </w:rPr>
              <w:t xml:space="preserve">(Staff observation checklist): </w:t>
            </w:r>
            <w:r w:rsidRPr="00E219BE">
              <w:rPr>
                <w:rFonts w:ascii="Century Gothic" w:hAnsi="Century Gothic"/>
              </w:rPr>
              <w:t xml:space="preserve"> – use same items as in b2.1/b2.2 above. Questions are from the same scale used above (from Nobody’s Perfect Parenting Program). They are, however, altered grammatically for 3</w:t>
            </w:r>
            <w:r w:rsidRPr="00E219BE">
              <w:rPr>
                <w:rFonts w:ascii="Century Gothic" w:hAnsi="Century Gothic"/>
                <w:vertAlign w:val="superscript"/>
              </w:rPr>
              <w:t>rd</w:t>
            </w:r>
            <w:r w:rsidRPr="00E219BE">
              <w:rPr>
                <w:rFonts w:ascii="Century Gothic" w:hAnsi="Century Gothic"/>
              </w:rPr>
              <w:t xml:space="preserve"> person observation, but content is unchanged. We have alternated her/him and him/her for gender inclusiveness. </w:t>
            </w:r>
          </w:p>
          <w:p w:rsidR="008576B8" w:rsidRPr="00E219BE" w:rsidRDefault="008576B8" w:rsidP="000D1CA4">
            <w:pPr>
              <w:spacing w:after="0" w:line="240" w:lineRule="auto"/>
              <w:rPr>
                <w:rFonts w:ascii="Century Gothic" w:hAnsi="Century Gothic"/>
              </w:rPr>
            </w:pPr>
          </w:p>
          <w:p w:rsidR="008576B8" w:rsidRPr="00E219BE" w:rsidRDefault="008576B8" w:rsidP="000D1CA4">
            <w:pPr>
              <w:autoSpaceDE w:val="0"/>
              <w:autoSpaceDN w:val="0"/>
              <w:adjustRightInd w:val="0"/>
              <w:spacing w:after="0" w:line="240" w:lineRule="auto"/>
              <w:rPr>
                <w:rFonts w:ascii="Century Gothic" w:hAnsi="Century Gothic" w:cs="AvenirLTStd-Medium"/>
                <w:b/>
                <w:color w:val="0070C0"/>
              </w:rPr>
            </w:pPr>
            <w:r w:rsidRPr="00E219BE">
              <w:rPr>
                <w:rFonts w:ascii="Century Gothic" w:hAnsi="Century Gothic"/>
                <w:b/>
                <w:color w:val="0070C0"/>
              </w:rPr>
              <w:t xml:space="preserve">(b3.1) </w:t>
            </w:r>
            <w:r w:rsidRPr="00E219BE">
              <w:rPr>
                <w:rFonts w:ascii="Century Gothic" w:hAnsi="Century Gothic" w:cs="AvenirLTStd-Medium"/>
                <w:b/>
                <w:color w:val="0070C0"/>
              </w:rPr>
              <w:t>The following questions are about things that parents and children do together.</w:t>
            </w:r>
          </w:p>
          <w:p w:rsidR="008576B8" w:rsidRPr="00E219BE" w:rsidRDefault="008576B8" w:rsidP="000D1CA4">
            <w:pPr>
              <w:spacing w:after="0" w:line="240" w:lineRule="auto"/>
              <w:ind w:left="348"/>
              <w:rPr>
                <w:rFonts w:ascii="Century Gothic" w:hAnsi="Century Gothic" w:cs="AvenirLTStd-Book"/>
                <w:b/>
                <w:color w:val="0070C0"/>
              </w:rPr>
            </w:pPr>
            <w:r w:rsidRPr="00E219BE">
              <w:rPr>
                <w:rFonts w:ascii="Century Gothic" w:hAnsi="Century Gothic" w:cs="AvenirLTStd-Book"/>
                <w:b/>
                <w:color w:val="0070C0"/>
              </w:rPr>
              <w:t>Think back over your observations of this parent with their child over the past couple of weeks. For each of the following statements, check how frequently you have seen each of the following types of interactions between this parent and her/his child. If this parent has more than one child, answer the question thinking about this parent’s oldest child who is under 6 years of age.</w:t>
            </w:r>
          </w:p>
          <w:p w:rsidR="008576B8" w:rsidRPr="00E219BE" w:rsidRDefault="008576B8" w:rsidP="000D1CA4">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9"/>
              <w:gridCol w:w="963"/>
              <w:gridCol w:w="981"/>
              <w:gridCol w:w="929"/>
              <w:gridCol w:w="912"/>
              <w:gridCol w:w="944"/>
              <w:gridCol w:w="1325"/>
            </w:tblGrid>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b/>
                      <w:sz w:val="20"/>
                      <w:szCs w:val="20"/>
                    </w:rPr>
                  </w:pPr>
                  <w:r w:rsidRPr="00E219BE">
                    <w:rPr>
                      <w:rFonts w:ascii="Century Gothic" w:hAnsi="Century Gothic"/>
                      <w:b/>
                      <w:sz w:val="20"/>
                      <w:szCs w:val="20"/>
                    </w:rPr>
                    <w:t>Over the past couple of weeks:</w:t>
                  </w: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Never</w:t>
                  </w: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once a week or less</w:t>
                  </w: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A few times a week</w:t>
                  </w: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One or two times a day</w:t>
                  </w: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Many times each day</w:t>
                  </w: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jc w:val="center"/>
                    <w:rPr>
                      <w:rFonts w:ascii="Century Gothic" w:hAnsi="Century Gothic"/>
                      <w:b/>
                      <w:sz w:val="20"/>
                      <w:szCs w:val="20"/>
                    </w:rPr>
                  </w:pPr>
                  <w:r w:rsidRPr="00E219BE">
                    <w:rPr>
                      <w:rFonts w:ascii="Century Gothic" w:hAnsi="Century Gothic"/>
                      <w:b/>
                      <w:sz w:val="20"/>
                      <w:szCs w:val="20"/>
                    </w:rPr>
                    <w:t>No opportunity to observe</w:t>
                  </w: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r w:rsidRPr="00E219BE">
                    <w:rPr>
                      <w:rFonts w:ascii="Century Gothic" w:hAnsi="Century Gothic" w:cs="AvenirLTStd-Book"/>
                      <w:sz w:val="20"/>
                      <w:szCs w:val="20"/>
                    </w:rPr>
                    <w:t xml:space="preserve">1. How often did you see this parent </w:t>
                  </w:r>
                  <w:r w:rsidRPr="00E219BE">
                    <w:rPr>
                      <w:rFonts w:ascii="Century Gothic" w:hAnsi="Century Gothic" w:cs="AvenirLTStd-Book"/>
                      <w:sz w:val="20"/>
                      <w:szCs w:val="20"/>
                    </w:rPr>
                    <w:lastRenderedPageBreak/>
                    <w:t>and her/his child laugh together?</w:t>
                  </w: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2. How often did you see this parent praise her/his child, by saying something like “Good for you!” or</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“What a nice thing you did!” or “Great job!”</w:t>
                  </w:r>
                </w:p>
                <w:p w:rsidR="008576B8" w:rsidRPr="00E219BE" w:rsidRDefault="008576B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see this parent and his/her child talk or play with each other (focusing attention</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roofErr w:type="gramStart"/>
                  <w:r w:rsidRPr="00E219BE">
                    <w:rPr>
                      <w:rFonts w:ascii="Century Gothic" w:hAnsi="Century Gothic" w:cs="AvenirLTStd-Book"/>
                      <w:sz w:val="20"/>
                      <w:szCs w:val="20"/>
                    </w:rPr>
                    <w:t>on</w:t>
                  </w:r>
                  <w:proofErr w:type="gramEnd"/>
                  <w:r w:rsidRPr="00E219BE">
                    <w:rPr>
                      <w:rFonts w:ascii="Century Gothic" w:hAnsi="Century Gothic" w:cs="AvenirLTStd-Book"/>
                      <w:sz w:val="20"/>
                      <w:szCs w:val="20"/>
                    </w:rPr>
                    <w:t xml:space="preserve"> each other for 5 minutes or more) just for fun?</w:t>
                  </w:r>
                </w:p>
                <w:p w:rsidR="008576B8" w:rsidRPr="00E219BE" w:rsidRDefault="008576B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see this parent and his/her child hug or cuddle?</w:t>
                  </w:r>
                </w:p>
                <w:p w:rsidR="008576B8" w:rsidRPr="00E219BE" w:rsidRDefault="008576B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see this parent do something special with her/his child—something that the child</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roofErr w:type="gramStart"/>
                  <w:r w:rsidRPr="00E219BE">
                    <w:rPr>
                      <w:rFonts w:ascii="Century Gothic" w:hAnsi="Century Gothic" w:cs="AvenirLTStd-Book"/>
                      <w:sz w:val="20"/>
                      <w:szCs w:val="20"/>
                    </w:rPr>
                    <w:t>enjoys</w:t>
                  </w:r>
                  <w:proofErr w:type="gramEnd"/>
                  <w:r w:rsidRPr="00E219BE">
                    <w:rPr>
                      <w:rFonts w:ascii="Century Gothic" w:hAnsi="Century Gothic" w:cs="AvenirLTStd-Book"/>
                      <w:sz w:val="20"/>
                      <w:szCs w:val="20"/>
                    </w:rPr>
                    <w:t>?</w:t>
                  </w:r>
                </w:p>
                <w:p w:rsidR="008576B8" w:rsidRPr="00E219BE" w:rsidRDefault="008576B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see this parent play games with her/his child?</w:t>
                  </w:r>
                </w:p>
                <w:p w:rsidR="008576B8" w:rsidRPr="00E219BE" w:rsidRDefault="008576B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see this parent go for a walk with his/her child?</w:t>
                  </w:r>
                </w:p>
                <w:p w:rsidR="008576B8" w:rsidRPr="00E219BE" w:rsidRDefault="008576B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see this parent ignore his/her child when the child was fussy or upset?</w:t>
                  </w:r>
                </w:p>
                <w:p w:rsidR="008576B8" w:rsidRPr="00E219BE" w:rsidRDefault="008576B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see this parent play make-believe with her/his child?</w:t>
                  </w:r>
                </w:p>
                <w:p w:rsidR="008576B8" w:rsidRPr="00E219BE" w:rsidRDefault="008576B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see this parent smile at her/his child?</w:t>
                  </w:r>
                </w:p>
                <w:p w:rsidR="008576B8" w:rsidRPr="00E219BE" w:rsidRDefault="008576B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see this parent tell his/her child that he/she loves the child?</w:t>
                  </w:r>
                </w:p>
                <w:p w:rsidR="008576B8" w:rsidRPr="00E219BE" w:rsidRDefault="008576B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12. How often did you see this parent spend 10 or more minutes of quiet time with his/her child?</w:t>
                  </w:r>
                </w:p>
                <w:p w:rsidR="008576B8" w:rsidRPr="00E219BE" w:rsidRDefault="008576B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see this parent read with her/his child?</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see this parent hold her/his child when the child was scared or upset?</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15. How often did you see this parent and his/her child argue?</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r w:rsidR="008576B8" w:rsidRPr="00E219BE" w:rsidTr="000D1CA4">
              <w:tc>
                <w:tcPr>
                  <w:tcW w:w="369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see this parent praise his/her child for learning new things? </w:t>
                  </w:r>
                </w:p>
                <w:p w:rsidR="008576B8" w:rsidRPr="00E219BE" w:rsidRDefault="008576B8"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8576B8" w:rsidRPr="00E219BE" w:rsidRDefault="008576B8" w:rsidP="000D1CA4">
                  <w:pPr>
                    <w:spacing w:after="0" w:line="240" w:lineRule="auto"/>
                    <w:rPr>
                      <w:rFonts w:ascii="Century Gothic" w:hAnsi="Century Gothic"/>
                      <w:sz w:val="20"/>
                      <w:szCs w:val="20"/>
                    </w:rPr>
                  </w:pPr>
                </w:p>
              </w:tc>
            </w:tr>
          </w:tbl>
          <w:p w:rsidR="008576B8" w:rsidRPr="00E219BE" w:rsidRDefault="008576B8" w:rsidP="000D1CA4">
            <w:pPr>
              <w:spacing w:after="0" w:line="240" w:lineRule="auto"/>
              <w:rPr>
                <w:rFonts w:ascii="Century Gothic" w:hAnsi="Century Gothic"/>
              </w:rPr>
            </w:pPr>
          </w:p>
          <w:p w:rsidR="008576B8" w:rsidRPr="002A6F3E" w:rsidRDefault="008576B8" w:rsidP="000D1CA4">
            <w:pPr>
              <w:spacing w:after="0" w:line="240" w:lineRule="auto"/>
              <w:rPr>
                <w:rFonts w:ascii="Century Gothic" w:hAnsi="Century Gothic" w:cs="Arial"/>
                <w:lang w:val="en-US"/>
              </w:rPr>
            </w:pPr>
            <w:r w:rsidRPr="002A6F3E">
              <w:rPr>
                <w:rFonts w:ascii="Century Gothic" w:hAnsi="Century Gothic" w:cs="Arial"/>
                <w:b/>
                <w:color w:val="00B050"/>
                <w:lang w:val="en-US"/>
              </w:rPr>
              <w:t xml:space="preserve">Supplementary question:  </w:t>
            </w:r>
            <w:r w:rsidRPr="002A6F3E">
              <w:rPr>
                <w:rFonts w:ascii="Century Gothic" w:hAnsi="Century Gothic" w:cs="Arial"/>
                <w:lang w:val="en-US"/>
              </w:rPr>
              <w:t xml:space="preserve">The following suggestion goes beyond the indicator, but may be useful. </w:t>
            </w:r>
          </w:p>
          <w:p w:rsidR="008576B8" w:rsidRPr="002A6F3E" w:rsidRDefault="008576B8" w:rsidP="000D1CA4">
            <w:pPr>
              <w:spacing w:after="0" w:line="240" w:lineRule="auto"/>
              <w:rPr>
                <w:rFonts w:ascii="Century Gothic" w:hAnsi="Century Gothic" w:cs="Arial"/>
                <w:lang w:val="en-US"/>
              </w:rPr>
            </w:pPr>
          </w:p>
          <w:p w:rsidR="008576B8" w:rsidRPr="002A6F3E" w:rsidRDefault="008576B8" w:rsidP="000D1CA4">
            <w:pPr>
              <w:spacing w:after="0" w:line="240" w:lineRule="auto"/>
              <w:rPr>
                <w:rFonts w:ascii="Century Gothic" w:hAnsi="Century Gothic" w:cs="Arial"/>
                <w:lang w:val="en-US"/>
              </w:rPr>
            </w:pPr>
            <w:r w:rsidRPr="002A6F3E">
              <w:rPr>
                <w:rFonts w:ascii="Century Gothic" w:hAnsi="Century Gothic" w:cs="Arial"/>
                <w:lang w:val="en-US"/>
              </w:rPr>
              <w:t xml:space="preserve">If </w:t>
            </w:r>
            <w:proofErr w:type="gramStart"/>
            <w:r w:rsidRPr="002A6F3E">
              <w:rPr>
                <w:rFonts w:ascii="Century Gothic" w:hAnsi="Century Gothic" w:cs="Arial"/>
                <w:lang w:val="en-US"/>
              </w:rPr>
              <w:t>staff respond</w:t>
            </w:r>
            <w:proofErr w:type="gramEnd"/>
            <w:r w:rsidRPr="002A6F3E">
              <w:rPr>
                <w:rFonts w:ascii="Century Gothic" w:hAnsi="Century Gothic" w:cs="Arial"/>
                <w:lang w:val="en-US"/>
              </w:rPr>
              <w:t xml:space="preserve"> ‘Never’ to some behaviours above, please share your thoughts about why the parent did not do these behaviours (either from your experience with the parent or from a discussion with the parent – if the latter is feasible and can be done sensitively. </w:t>
            </w:r>
          </w:p>
          <w:p w:rsidR="008576B8" w:rsidRPr="00E219BE" w:rsidRDefault="008576B8" w:rsidP="000D1CA4">
            <w:pPr>
              <w:spacing w:after="0" w:line="240" w:lineRule="auto"/>
              <w:rPr>
                <w:rFonts w:ascii="Century Gothic" w:hAnsi="Century Gothic"/>
                <w:b/>
                <w:color w:val="943634"/>
                <w:u w:val="single"/>
              </w:rPr>
            </w:pPr>
          </w:p>
        </w:tc>
      </w:tr>
    </w:tbl>
    <w:p w:rsidR="008576B8" w:rsidRPr="006C1FEA" w:rsidRDefault="008576B8" w:rsidP="006C1FEA">
      <w:pPr>
        <w:rPr>
          <w:rFonts w:ascii="Century Gothic" w:hAnsi="Century Gothic"/>
        </w:rPr>
      </w:pPr>
    </w:p>
    <w:sectPr w:rsidR="008576B8"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F3E" w:rsidRDefault="002A6F3E" w:rsidP="006C1FEA">
      <w:pPr>
        <w:spacing w:after="0" w:line="240" w:lineRule="auto"/>
      </w:pPr>
      <w:r>
        <w:separator/>
      </w:r>
    </w:p>
  </w:endnote>
  <w:endnote w:type="continuationSeparator" w:id="1">
    <w:p w:rsidR="002A6F3E" w:rsidRDefault="002A6F3E"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AvenirLTStd-Medium">
    <w:panose1 w:val="00000000000000000000"/>
    <w:charset w:val="00"/>
    <w:family w:val="swiss"/>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AvenirLTStd-Blac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F3E" w:rsidRDefault="002A6F3E" w:rsidP="006C1FEA">
      <w:pPr>
        <w:spacing w:after="0" w:line="240" w:lineRule="auto"/>
      </w:pPr>
      <w:r>
        <w:separator/>
      </w:r>
    </w:p>
  </w:footnote>
  <w:footnote w:type="continuationSeparator" w:id="1">
    <w:p w:rsidR="002A6F3E" w:rsidRDefault="002A6F3E" w:rsidP="006C1FEA">
      <w:pPr>
        <w:spacing w:after="0" w:line="240" w:lineRule="auto"/>
      </w:pPr>
      <w:r>
        <w:continuationSeparator/>
      </w:r>
    </w:p>
  </w:footnote>
  <w:footnote w:id="2">
    <w:p w:rsidR="002A6F3E" w:rsidRDefault="002A6F3E" w:rsidP="009B412C">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3">
    <w:p w:rsidR="002A6F3E" w:rsidRDefault="002A6F3E" w:rsidP="009B412C">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4">
    <w:p w:rsidR="002A6F3E" w:rsidRDefault="002A6F3E" w:rsidP="009B412C">
      <w:pPr>
        <w:spacing w:after="0"/>
        <w:ind w:left="142" w:hanging="142"/>
        <w:contextualSpacing/>
      </w:pPr>
      <w:r w:rsidRPr="0001162F">
        <w:rPr>
          <w:rStyle w:val="FootnoteReference"/>
          <w:sz w:val="18"/>
          <w:szCs w:val="18"/>
        </w:rPr>
        <w:footnoteRef/>
      </w:r>
      <w:r w:rsidRPr="009620BA">
        <w:rPr>
          <w:sz w:val="18"/>
          <w:szCs w:val="18"/>
          <w:lang w:val="en-US"/>
        </w:rPr>
        <w:t xml:space="preserve">Examples of skills that further define these indicators are contained within Ages &amp; Stages questionnaires. </w:t>
      </w:r>
      <w:r w:rsidRPr="009620BA">
        <w:rPr>
          <w:sz w:val="18"/>
          <w:szCs w:val="18"/>
        </w:rPr>
        <w:t>Specific skills vary by age and stage of development – connection between age and stage may vary for children with developmental disabilities.</w:t>
      </w:r>
    </w:p>
  </w:footnote>
  <w:footnote w:id="5">
    <w:p w:rsidR="002A6F3E" w:rsidRDefault="002A6F3E" w:rsidP="009B412C">
      <w:pPr>
        <w:pStyle w:val="FootnoteText"/>
        <w:contextualSpacing/>
      </w:pPr>
      <w:r>
        <w:rPr>
          <w:rStyle w:val="FootnoteReference"/>
        </w:rPr>
        <w:footnoteRef/>
      </w:r>
      <w:r>
        <w:t xml:space="preserve"> Family Services of Central Alberta, available </w:t>
      </w:r>
      <w:proofErr w:type="spellStart"/>
      <w:r>
        <w:t>at:</w:t>
      </w:r>
      <w:hyperlink r:id="rId1" w:history="1">
        <w:r w:rsidRPr="007A138B">
          <w:rPr>
            <w:rStyle w:val="Hyperlink"/>
          </w:rPr>
          <w:t>http</w:t>
        </w:r>
        <w:proofErr w:type="spellEnd"/>
        <w:r w:rsidRPr="007A138B">
          <w:rPr>
            <w:rStyle w:val="Hyperlink"/>
          </w:rPr>
          <w:t>://www.fsca.ca/?page_id=214</w:t>
        </w:r>
      </w:hyperlink>
      <w:r>
        <w:t xml:space="preserve"> ,accessed 23 July 2013</w:t>
      </w:r>
    </w:p>
  </w:footnote>
  <w:footnote w:id="6">
    <w:p w:rsidR="002A6F3E" w:rsidRDefault="002A6F3E" w:rsidP="009B412C">
      <w:pPr>
        <w:pStyle w:val="FootnoteText"/>
      </w:pPr>
      <w:r>
        <w:rPr>
          <w:rStyle w:val="FootnoteReference"/>
        </w:rPr>
        <w:footnoteRef/>
      </w:r>
      <w:proofErr w:type="spellStart"/>
      <w:r w:rsidRPr="004D3F72">
        <w:t>Brigance</w:t>
      </w:r>
      <w:proofErr w:type="spellEnd"/>
      <w:r w:rsidRPr="004D3F72">
        <w:t xml:space="preserve"> Readiness Activities; Available at: </w:t>
      </w:r>
      <w:hyperlink r:id="rId2" w:anchor="ordernow" w:history="1">
        <w:r w:rsidRPr="00ED4B5F">
          <w:rPr>
            <w:rStyle w:val="Hyperlink"/>
          </w:rPr>
          <w:t>http://www.curriculumassociates.com/products/detail.aspx?title=BrigReady#ordernow</w:t>
        </w:r>
      </w:hyperlink>
    </w:p>
  </w:footnote>
  <w:footnote w:id="7">
    <w:p w:rsidR="002A6F3E" w:rsidRDefault="002A6F3E" w:rsidP="009B412C">
      <w:pPr>
        <w:pStyle w:val="FootnoteText"/>
      </w:pPr>
      <w:r>
        <w:rPr>
          <w:rStyle w:val="FootnoteReference"/>
        </w:rPr>
        <w:footnoteRef/>
      </w:r>
      <w:proofErr w:type="spellStart"/>
      <w:r w:rsidRPr="004D3F72">
        <w:t>Brigance</w:t>
      </w:r>
      <w:proofErr w:type="spellEnd"/>
      <w:r w:rsidRPr="004D3F72">
        <w:t xml:space="preserve"> Readiness Activities; Available at: </w:t>
      </w:r>
      <w:hyperlink r:id="rId3" w:anchor="ordernow" w:history="1">
        <w:r w:rsidRPr="00ED4B5F">
          <w:rPr>
            <w:rStyle w:val="Hyperlink"/>
          </w:rPr>
          <w:t>http://www.curriculumassociates.com/products/detail.aspx?title=BrigReady#ordernow</w:t>
        </w:r>
      </w:hyperlink>
    </w:p>
  </w:footnote>
  <w:footnote w:id="8">
    <w:p w:rsidR="002A6F3E" w:rsidRDefault="002A6F3E" w:rsidP="009B412C">
      <w:pPr>
        <w:pStyle w:val="FootnoteText"/>
      </w:pPr>
      <w:r>
        <w:rPr>
          <w:rStyle w:val="FootnoteReference"/>
        </w:rPr>
        <w:footnoteRef/>
      </w:r>
      <w:r>
        <w:t xml:space="preserve"> SEARCH Institute (2011). </w:t>
      </w:r>
      <w:proofErr w:type="gramStart"/>
      <w:r>
        <w:t xml:space="preserve">Developmental </w:t>
      </w:r>
      <w:proofErr w:type="spellStart"/>
      <w:r>
        <w:t>assets.</w:t>
      </w:r>
      <w:proofErr w:type="gramEnd"/>
      <w:r w:rsidR="00CA6762">
        <w:fldChar w:fldCharType="begin"/>
      </w:r>
      <w:r>
        <w:instrText>HYPERLINK "http://www.search-institute.org/developmental-assets"</w:instrText>
      </w:r>
      <w:r w:rsidR="00CA6762">
        <w:fldChar w:fldCharType="separate"/>
      </w:r>
      <w:r w:rsidRPr="000427AD">
        <w:rPr>
          <w:rStyle w:val="Hyperlink"/>
        </w:rPr>
        <w:t>http</w:t>
      </w:r>
      <w:proofErr w:type="spellEnd"/>
      <w:r w:rsidRPr="000427AD">
        <w:rPr>
          <w:rStyle w:val="Hyperlink"/>
        </w:rPr>
        <w:t>://www.search-institute.org/developmental-assets</w:t>
      </w:r>
      <w:r w:rsidR="00CA6762">
        <w:fldChar w:fldCharType="end"/>
      </w:r>
      <w:r>
        <w:t xml:space="preserve"> (This links includes early research into developmental assets as well as up-to-date work in this area (including tailoring the assets to different age groups) NOTE: Questions developed here reflect DA concepts illustrated in a sample survey on the SEARCH Institute website. Actual DA scales would need to be purchased from the SEARCH Institute.</w:t>
      </w:r>
    </w:p>
  </w:footnote>
  <w:footnote w:id="9">
    <w:p w:rsidR="002A6F3E" w:rsidRDefault="002A6F3E" w:rsidP="009B412C">
      <w:pPr>
        <w:pStyle w:val="FootnoteText"/>
      </w:pPr>
      <w:r>
        <w:rPr>
          <w:rStyle w:val="FootnoteReference"/>
        </w:rPr>
        <w:footnoteRef/>
      </w:r>
      <w:r>
        <w:t xml:space="preserve"> These items (sentences) generally align </w:t>
      </w:r>
      <w:r w:rsidRPr="003F0D6A">
        <w:t xml:space="preserve">(conceptually) </w:t>
      </w:r>
      <w:r>
        <w:t xml:space="preserve">with the internal and external developmental assets noted above. More formal measurement of the assets would require purchasing specific tools from the SEARCH Institute (2011). </w:t>
      </w:r>
      <w:proofErr w:type="gramStart"/>
      <w:r>
        <w:t xml:space="preserve">Developmental </w:t>
      </w:r>
      <w:proofErr w:type="spellStart"/>
      <w:r>
        <w:t>assets.</w:t>
      </w:r>
      <w:proofErr w:type="gramEnd"/>
      <w:r w:rsidR="00CA6762">
        <w:fldChar w:fldCharType="begin"/>
      </w:r>
      <w:r>
        <w:instrText>HYPERLINK "http://www.search-institute.org/developmental-assets"</w:instrText>
      </w:r>
      <w:r w:rsidR="00CA6762">
        <w:fldChar w:fldCharType="separate"/>
      </w:r>
      <w:r w:rsidRPr="000427AD">
        <w:rPr>
          <w:rStyle w:val="Hyperlink"/>
        </w:rPr>
        <w:t>http</w:t>
      </w:r>
      <w:proofErr w:type="spellEnd"/>
      <w:r w:rsidRPr="000427AD">
        <w:rPr>
          <w:rStyle w:val="Hyperlink"/>
        </w:rPr>
        <w:t>://www.search-institute.org/developmental-assets</w:t>
      </w:r>
      <w:r w:rsidR="00CA6762">
        <w:fldChar w:fldCharType="end"/>
      </w:r>
    </w:p>
  </w:footnote>
  <w:footnote w:id="10">
    <w:p w:rsidR="002A6F3E" w:rsidRDefault="002A6F3E" w:rsidP="009B412C">
      <w:pPr>
        <w:pStyle w:val="FootnoteText"/>
      </w:pPr>
      <w:r>
        <w:rPr>
          <w:rStyle w:val="FootnoteReference"/>
        </w:rPr>
        <w:footnoteRef/>
      </w:r>
      <w:r>
        <w:t xml:space="preserve"> </w:t>
      </w:r>
      <w:r w:rsidRPr="00565EE0">
        <w:t xml:space="preserve">Behaviours reflect internal developmental assets. The items </w:t>
      </w:r>
      <w:r>
        <w:t xml:space="preserve">generally </w:t>
      </w:r>
      <w:r w:rsidRPr="00565EE0">
        <w:t xml:space="preserve">align </w:t>
      </w:r>
      <w:r w:rsidRPr="003F0D6A">
        <w:t xml:space="preserve">(conceptually) </w:t>
      </w:r>
      <w:r w:rsidRPr="00565EE0">
        <w:t xml:space="preserve">with the internal asset of social competencies </w:t>
      </w:r>
      <w:r>
        <w:t xml:space="preserve">– and provide some additional detail on sub-types of these competencies. </w:t>
      </w:r>
      <w:r w:rsidRPr="00565EE0">
        <w:t xml:space="preserve">More formal measurement of the assets would require purchasing specific tools from the SEARCH Institute (2011). </w:t>
      </w:r>
      <w:proofErr w:type="gramStart"/>
      <w:r w:rsidRPr="00565EE0">
        <w:t>Developmental assets.</w:t>
      </w:r>
      <w:proofErr w:type="gramEnd"/>
      <w:r w:rsidRPr="00565EE0">
        <w:t xml:space="preserve"> http://www.search-institute.org/developmental-assets</w:t>
      </w:r>
    </w:p>
  </w:footnote>
  <w:footnote w:id="11">
    <w:p w:rsidR="002A6F3E" w:rsidRDefault="002A6F3E" w:rsidP="009B412C">
      <w:pPr>
        <w:pStyle w:val="FootnoteText"/>
      </w:pPr>
      <w:r>
        <w:rPr>
          <w:rStyle w:val="FootnoteReference"/>
        </w:rPr>
        <w:footnoteRef/>
      </w:r>
      <w:r>
        <w:t xml:space="preserve"> Behaviours reflect internal developmental assets. The items generally align (conceptually) with the internal asset of social competencies (except for the last one, which reflects commitment to learning). </w:t>
      </w:r>
      <w:r w:rsidRPr="006A35B1">
        <w:t xml:space="preserve">More formal measurement of the assets would require purchasing specific tools from the SEARCH Institute (2011). </w:t>
      </w:r>
      <w:proofErr w:type="gramStart"/>
      <w:r w:rsidRPr="006A35B1">
        <w:t>Developmental assets.</w:t>
      </w:r>
      <w:proofErr w:type="gramEnd"/>
      <w:r>
        <w:t xml:space="preserve"> </w:t>
      </w:r>
      <w:hyperlink r:id="rId4" w:history="1">
        <w:r w:rsidRPr="008E77D6">
          <w:rPr>
            <w:rStyle w:val="Hyperlink"/>
          </w:rPr>
          <w:t>http://www.search-institute.org/developmental-asset</w:t>
        </w:r>
      </w:hyperlink>
      <w:r>
        <w:t>s</w:t>
      </w:r>
    </w:p>
    <w:p w:rsidR="002A6F3E" w:rsidRDefault="002A6F3E" w:rsidP="009B412C">
      <w:pPr>
        <w:pStyle w:val="FootnoteText"/>
      </w:pPr>
    </w:p>
    <w:p w:rsidR="002A6F3E" w:rsidRDefault="002A6F3E" w:rsidP="009B412C">
      <w:pPr>
        <w:pStyle w:val="FootnoteText"/>
      </w:pPr>
    </w:p>
  </w:footnote>
  <w:footnote w:id="12">
    <w:p w:rsidR="002A6F3E" w:rsidRDefault="002A6F3E" w:rsidP="009B412C">
      <w:pPr>
        <w:spacing w:after="0" w:line="240" w:lineRule="auto"/>
      </w:pPr>
      <w:r>
        <w:rPr>
          <w:rStyle w:val="FootnoteReference"/>
        </w:rPr>
        <w:footnoteRef/>
      </w:r>
      <w:proofErr w:type="gramStart"/>
      <w:r>
        <w:rPr>
          <w:sz w:val="20"/>
          <w:szCs w:val="20"/>
        </w:rPr>
        <w:t>Canadian Association of Family Resource Programs (no date).e-Valuation Survey.</w:t>
      </w:r>
      <w:proofErr w:type="gramEnd"/>
      <w:r>
        <w:rPr>
          <w:sz w:val="20"/>
          <w:szCs w:val="20"/>
        </w:rPr>
        <w:t xml:space="preserve"> Available at: </w:t>
      </w:r>
      <w:hyperlink r:id="rId5" w:history="1">
        <w:r>
          <w:rPr>
            <w:rStyle w:val="Hyperlink"/>
            <w:sz w:val="20"/>
            <w:szCs w:val="20"/>
          </w:rPr>
          <w:t>http://frp-evaluation.ca/background-summary.php</w:t>
        </w:r>
      </w:hyperlink>
      <w:r>
        <w:rPr>
          <w:sz w:val="20"/>
          <w:szCs w:val="20"/>
        </w:rPr>
        <w:t xml:space="preserve"> </w:t>
      </w:r>
    </w:p>
  </w:footnote>
  <w:footnote w:id="13">
    <w:p w:rsidR="002A6F3E" w:rsidRDefault="002A6F3E" w:rsidP="009B412C">
      <w:pPr>
        <w:pStyle w:val="FootnoteText"/>
      </w:pPr>
      <w:r>
        <w:rPr>
          <w:rStyle w:val="FootnoteReference"/>
        </w:rPr>
        <w:footnoteRef/>
      </w:r>
      <w:r>
        <w:t xml:space="preserve"> </w:t>
      </w:r>
      <w:proofErr w:type="gramStart"/>
      <w:r w:rsidRPr="008D3816">
        <w:t>Canadian Association of Family Resource Programs (no date).e-Valuation Survey.</w:t>
      </w:r>
      <w:proofErr w:type="gramEnd"/>
      <w:r w:rsidRPr="008D3816">
        <w:t xml:space="preserve"> Available at: </w:t>
      </w:r>
      <w:hyperlink r:id="rId6" w:history="1">
        <w:r w:rsidRPr="00AB23BC">
          <w:rPr>
            <w:rStyle w:val="Hyperlink"/>
          </w:rPr>
          <w:t>http://frp-evaluation.ca/background-summary.php</w:t>
        </w:r>
      </w:hyperlink>
      <w:r>
        <w:t xml:space="preserve"> </w:t>
      </w:r>
    </w:p>
  </w:footnote>
  <w:footnote w:id="14">
    <w:p w:rsidR="002A6F3E" w:rsidRPr="006A274E" w:rsidRDefault="002A6F3E" w:rsidP="009B412C">
      <w:pPr>
        <w:spacing w:after="0" w:line="240" w:lineRule="auto"/>
        <w:rPr>
          <w:rFonts w:cs="AvenirLTStd-Book"/>
          <w:sz w:val="20"/>
          <w:szCs w:val="20"/>
        </w:rPr>
      </w:pPr>
      <w:r w:rsidRPr="00C30E6E">
        <w:rPr>
          <w:rStyle w:val="FootnoteReference"/>
          <w:sz w:val="20"/>
          <w:szCs w:val="20"/>
        </w:rPr>
        <w:footnoteRef/>
      </w:r>
      <w:proofErr w:type="spellStart"/>
      <w:r w:rsidRPr="00C30E6E">
        <w:rPr>
          <w:rFonts w:cs="AvenirLTStd-Book"/>
          <w:sz w:val="20"/>
          <w:szCs w:val="20"/>
        </w:rPr>
        <w:t>Skrypnek</w:t>
      </w:r>
      <w:proofErr w:type="spellEnd"/>
      <w:r w:rsidRPr="00C30E6E">
        <w:rPr>
          <w:rFonts w:cs="AvenirLTStd-Book"/>
          <w:sz w:val="20"/>
          <w:szCs w:val="20"/>
        </w:rPr>
        <w:t>, B.J. &amp;</w:t>
      </w:r>
      <w:r>
        <w:rPr>
          <w:rFonts w:cs="AvenirLTStd-Book"/>
          <w:sz w:val="20"/>
          <w:szCs w:val="20"/>
        </w:rPr>
        <w:t xml:space="preserve"> </w:t>
      </w:r>
      <w:proofErr w:type="spellStart"/>
      <w:r w:rsidRPr="00C30E6E">
        <w:rPr>
          <w:rFonts w:cs="AvenirLTStd-Book"/>
          <w:sz w:val="20"/>
          <w:szCs w:val="20"/>
        </w:rPr>
        <w:t>Charchun</w:t>
      </w:r>
      <w:proofErr w:type="spellEnd"/>
      <w:r w:rsidRPr="00C30E6E">
        <w:rPr>
          <w:rFonts w:cs="AvenirLTStd-Book"/>
          <w:sz w:val="20"/>
          <w:szCs w:val="20"/>
        </w:rPr>
        <w:t xml:space="preserve">, J. (2009).An Evaluation of the Nobody’s Perfect Parenting </w:t>
      </w:r>
      <w:proofErr w:type="spellStart"/>
      <w:r w:rsidRPr="00C30E6E">
        <w:rPr>
          <w:rFonts w:cs="AvenirLTStd-Book"/>
          <w:sz w:val="20"/>
          <w:szCs w:val="20"/>
        </w:rPr>
        <w:t>Program.Canadian</w:t>
      </w:r>
      <w:proofErr w:type="spellEnd"/>
      <w:r w:rsidRPr="00C30E6E">
        <w:rPr>
          <w:rFonts w:cs="AvenirLTStd-Book"/>
          <w:sz w:val="20"/>
          <w:szCs w:val="20"/>
        </w:rPr>
        <w:t xml:space="preserve"> Association of Family Resource Programs (Appendix A, p. 9</w:t>
      </w:r>
      <w:r>
        <w:rPr>
          <w:rFonts w:cs="AvenirLTStd-Book"/>
          <w:sz w:val="20"/>
          <w:szCs w:val="20"/>
        </w:rPr>
        <w:t xml:space="preserve"> – Parental Nurturing Behaviour Scale</w:t>
      </w:r>
      <w:r w:rsidRPr="00C30E6E">
        <w:rPr>
          <w:rFonts w:cs="AvenirLTStd-Book"/>
          <w:sz w:val="20"/>
          <w:szCs w:val="20"/>
        </w:rPr>
        <w:t xml:space="preserve">). Available at: </w:t>
      </w:r>
      <w:hyperlink r:id="rId7" w:history="1">
        <w:r w:rsidRPr="00C30E6E">
          <w:rPr>
            <w:rStyle w:val="Hyperlink"/>
            <w:rFonts w:cs="AvenirLTStd-Book"/>
            <w:sz w:val="20"/>
            <w:szCs w:val="20"/>
          </w:rPr>
          <w:t>http://www.frp.ca/index.cfm?fuseaction=page.viewpage&amp;pageid=917</w:t>
        </w:r>
      </w:hyperlink>
      <w:r>
        <w:rPr>
          <w:rStyle w:val="Hyperlink"/>
          <w:rFonts w:cs="AvenirLTStd-Book"/>
          <w:sz w:val="20"/>
          <w:szCs w:val="20"/>
        </w:rPr>
        <w:t xml:space="preserve"> </w:t>
      </w:r>
    </w:p>
    <w:p w:rsidR="002A6F3E" w:rsidRDefault="002A6F3E" w:rsidP="009B412C">
      <w:pPr>
        <w:pStyle w:val="FootnoteText"/>
      </w:pPr>
      <w: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footnote>
  <w:footnote w:id="15">
    <w:p w:rsidR="002A6F3E" w:rsidRPr="0024361A" w:rsidRDefault="002A6F3E" w:rsidP="009B412C">
      <w:pPr>
        <w:spacing w:after="0" w:line="240" w:lineRule="auto"/>
        <w:rPr>
          <w:rFonts w:cs="AvenirLTStd-Book"/>
          <w:sz w:val="18"/>
          <w:szCs w:val="18"/>
        </w:rPr>
      </w:pPr>
      <w:r w:rsidRPr="0024361A">
        <w:rPr>
          <w:rStyle w:val="FootnoteReference"/>
          <w:sz w:val="18"/>
          <w:szCs w:val="18"/>
        </w:rPr>
        <w:footnoteRef/>
      </w:r>
      <w:r w:rsidRPr="0024361A">
        <w:rPr>
          <w:rStyle w:val="Hyperlink"/>
          <w:rFonts w:cs="AvenirLTStd-Book"/>
          <w:sz w:val="18"/>
          <w:szCs w:val="18"/>
        </w:rPr>
        <w:t xml:space="preserve"> </w:t>
      </w:r>
      <w:proofErr w:type="spellStart"/>
      <w:r w:rsidRPr="0024361A">
        <w:rPr>
          <w:rFonts w:cs="AvenirLTStd-Book"/>
          <w:sz w:val="18"/>
          <w:szCs w:val="18"/>
        </w:rPr>
        <w:t>Skrypnek</w:t>
      </w:r>
      <w:proofErr w:type="spellEnd"/>
      <w:r w:rsidRPr="0024361A">
        <w:rPr>
          <w:rFonts w:cs="AvenirLTStd-Book"/>
          <w:sz w:val="18"/>
          <w:szCs w:val="18"/>
        </w:rPr>
        <w:t xml:space="preserve">, B.J. &amp; </w:t>
      </w:r>
      <w:proofErr w:type="spellStart"/>
      <w:r w:rsidRPr="0024361A">
        <w:rPr>
          <w:rFonts w:cs="AvenirLTStd-Book"/>
          <w:sz w:val="18"/>
          <w:szCs w:val="18"/>
        </w:rPr>
        <w:t>Charchun</w:t>
      </w:r>
      <w:proofErr w:type="spellEnd"/>
      <w:r w:rsidRPr="0024361A">
        <w:rPr>
          <w:rFonts w:cs="AvenirLTStd-Book"/>
          <w:sz w:val="18"/>
          <w:szCs w:val="18"/>
        </w:rPr>
        <w:t xml:space="preserve">, J. (2009).An Evaluation of the Nobody’s Perfect Parenting </w:t>
      </w:r>
      <w:proofErr w:type="spellStart"/>
      <w:r w:rsidRPr="0024361A">
        <w:rPr>
          <w:rFonts w:cs="AvenirLTStd-Book"/>
          <w:sz w:val="18"/>
          <w:szCs w:val="18"/>
        </w:rPr>
        <w:t>Program.Canadian</w:t>
      </w:r>
      <w:proofErr w:type="spellEnd"/>
      <w:r w:rsidRPr="0024361A">
        <w:rPr>
          <w:rFonts w:cs="AvenirLTStd-Book"/>
          <w:sz w:val="18"/>
          <w:szCs w:val="18"/>
        </w:rPr>
        <w:t xml:space="preserve"> Association of Family Resource Programs (Appendix A, p. 9</w:t>
      </w:r>
      <w:r>
        <w:rPr>
          <w:rFonts w:cs="AvenirLTStd-Book"/>
          <w:sz w:val="18"/>
          <w:szCs w:val="18"/>
        </w:rPr>
        <w:t xml:space="preserve"> - </w:t>
      </w:r>
      <w:r w:rsidRPr="008D3816">
        <w:rPr>
          <w:rFonts w:cs="AvenirLTStd-Book"/>
          <w:sz w:val="18"/>
          <w:szCs w:val="18"/>
        </w:rPr>
        <w:t>Parental Nurturing Behaviour Scale</w:t>
      </w:r>
      <w:r w:rsidRPr="0024361A">
        <w:rPr>
          <w:rFonts w:cs="AvenirLTStd-Book"/>
          <w:sz w:val="18"/>
          <w:szCs w:val="18"/>
        </w:rPr>
        <w:t xml:space="preserve">). Available at: </w:t>
      </w:r>
      <w:hyperlink r:id="rId8" w:history="1">
        <w:r w:rsidRPr="0024361A">
          <w:rPr>
            <w:rStyle w:val="Hyperlink"/>
            <w:rFonts w:cs="AvenirLTStd-Book"/>
            <w:sz w:val="18"/>
            <w:szCs w:val="18"/>
          </w:rPr>
          <w:t>http://www.frp.ca/index.cfm?fuseaction=page.viewpage&amp;pageid=917</w:t>
        </w:r>
      </w:hyperlink>
      <w:r w:rsidRPr="0024361A">
        <w:rPr>
          <w:rStyle w:val="Hyperlink"/>
          <w:rFonts w:cs="AvenirLTStd-Book"/>
          <w:sz w:val="18"/>
          <w:szCs w:val="18"/>
        </w:rPr>
        <w:t xml:space="preserve"> </w:t>
      </w:r>
    </w:p>
    <w:p w:rsidR="002A6F3E" w:rsidRPr="0024361A" w:rsidRDefault="002A6F3E" w:rsidP="009B412C">
      <w:pPr>
        <w:spacing w:after="0" w:line="240" w:lineRule="auto"/>
        <w:rPr>
          <w:rFonts w:cs="AvenirLTStd-Book"/>
          <w:sz w:val="18"/>
          <w:szCs w:val="18"/>
        </w:rPr>
      </w:pPr>
      <w:r w:rsidRPr="0024361A">
        <w:rPr>
          <w:sz w:val="18"/>
          <w:szCs w:val="18"/>
        </w:rP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p w:rsidR="002A6F3E" w:rsidRDefault="002A6F3E" w:rsidP="009B412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DmKYxep9VZrQgMiaFxsVILVKGJ4=" w:salt="Fe6Xys2hdcJQXLnxZLA/9w=="/>
  <w:defaultTabStop w:val="720"/>
  <w:characterSpacingControl w:val="doNotCompress"/>
  <w:footnotePr>
    <w:footnote w:id="0"/>
    <w:footnote w:id="1"/>
  </w:footnotePr>
  <w:endnotePr>
    <w:endnote w:id="0"/>
    <w:endnote w:id="1"/>
  </w:endnotePr>
  <w:compat/>
  <w:rsids>
    <w:rsidRoot w:val="006C1FEA"/>
    <w:rsid w:val="00007F05"/>
    <w:rsid w:val="0001162F"/>
    <w:rsid w:val="000242B8"/>
    <w:rsid w:val="00027725"/>
    <w:rsid w:val="000427AD"/>
    <w:rsid w:val="00050196"/>
    <w:rsid w:val="000517BB"/>
    <w:rsid w:val="00055FB3"/>
    <w:rsid w:val="00060A8E"/>
    <w:rsid w:val="00060B7E"/>
    <w:rsid w:val="00067C98"/>
    <w:rsid w:val="00072E07"/>
    <w:rsid w:val="000822C0"/>
    <w:rsid w:val="00085BBA"/>
    <w:rsid w:val="00085CF9"/>
    <w:rsid w:val="00086241"/>
    <w:rsid w:val="00087A24"/>
    <w:rsid w:val="00093472"/>
    <w:rsid w:val="000A5C9C"/>
    <w:rsid w:val="000B1FE7"/>
    <w:rsid w:val="000C0587"/>
    <w:rsid w:val="000D1CA4"/>
    <w:rsid w:val="000D32F1"/>
    <w:rsid w:val="000D4175"/>
    <w:rsid w:val="0010492C"/>
    <w:rsid w:val="00104987"/>
    <w:rsid w:val="001076DE"/>
    <w:rsid w:val="00116067"/>
    <w:rsid w:val="0012072D"/>
    <w:rsid w:val="001371A5"/>
    <w:rsid w:val="001414E5"/>
    <w:rsid w:val="00171643"/>
    <w:rsid w:val="00175AD9"/>
    <w:rsid w:val="00176F26"/>
    <w:rsid w:val="00191D61"/>
    <w:rsid w:val="001C42E7"/>
    <w:rsid w:val="001D20D4"/>
    <w:rsid w:val="001D2686"/>
    <w:rsid w:val="001D6863"/>
    <w:rsid w:val="001D7CCB"/>
    <w:rsid w:val="001E7CF2"/>
    <w:rsid w:val="00235A72"/>
    <w:rsid w:val="00236CB5"/>
    <w:rsid w:val="00240C77"/>
    <w:rsid w:val="0024361A"/>
    <w:rsid w:val="002543E1"/>
    <w:rsid w:val="002623A0"/>
    <w:rsid w:val="00273819"/>
    <w:rsid w:val="00274F0C"/>
    <w:rsid w:val="0027516F"/>
    <w:rsid w:val="00275CB2"/>
    <w:rsid w:val="00283C78"/>
    <w:rsid w:val="002868DF"/>
    <w:rsid w:val="00294C3E"/>
    <w:rsid w:val="00297A44"/>
    <w:rsid w:val="002A6F3E"/>
    <w:rsid w:val="002B5FAB"/>
    <w:rsid w:val="002C458F"/>
    <w:rsid w:val="002D16BC"/>
    <w:rsid w:val="002E062A"/>
    <w:rsid w:val="002E4F5A"/>
    <w:rsid w:val="002E5DF5"/>
    <w:rsid w:val="002E6470"/>
    <w:rsid w:val="002F736A"/>
    <w:rsid w:val="003015DB"/>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B3D26"/>
    <w:rsid w:val="003C7B70"/>
    <w:rsid w:val="003D0378"/>
    <w:rsid w:val="003F0D6A"/>
    <w:rsid w:val="003F0EC5"/>
    <w:rsid w:val="003F173E"/>
    <w:rsid w:val="0040297A"/>
    <w:rsid w:val="00403CD3"/>
    <w:rsid w:val="004063BE"/>
    <w:rsid w:val="0042049D"/>
    <w:rsid w:val="00427F88"/>
    <w:rsid w:val="004308CC"/>
    <w:rsid w:val="004345AD"/>
    <w:rsid w:val="004428F3"/>
    <w:rsid w:val="00461B0D"/>
    <w:rsid w:val="00493EA0"/>
    <w:rsid w:val="004B39A0"/>
    <w:rsid w:val="004B5E4F"/>
    <w:rsid w:val="004C3157"/>
    <w:rsid w:val="004C7FB9"/>
    <w:rsid w:val="004D3F72"/>
    <w:rsid w:val="004D5FE4"/>
    <w:rsid w:val="004E023C"/>
    <w:rsid w:val="004F5244"/>
    <w:rsid w:val="0051069B"/>
    <w:rsid w:val="00517DB2"/>
    <w:rsid w:val="005572AD"/>
    <w:rsid w:val="00565EE0"/>
    <w:rsid w:val="005725FB"/>
    <w:rsid w:val="00584C30"/>
    <w:rsid w:val="005953DE"/>
    <w:rsid w:val="005A65E7"/>
    <w:rsid w:val="005A7AB5"/>
    <w:rsid w:val="005B4920"/>
    <w:rsid w:val="005D0290"/>
    <w:rsid w:val="005D2F7D"/>
    <w:rsid w:val="005D7016"/>
    <w:rsid w:val="005D7232"/>
    <w:rsid w:val="005E235A"/>
    <w:rsid w:val="005E6C7A"/>
    <w:rsid w:val="005F7998"/>
    <w:rsid w:val="00607DE3"/>
    <w:rsid w:val="00627A28"/>
    <w:rsid w:val="00631D95"/>
    <w:rsid w:val="00632528"/>
    <w:rsid w:val="006328EE"/>
    <w:rsid w:val="00653790"/>
    <w:rsid w:val="00663A4E"/>
    <w:rsid w:val="00694209"/>
    <w:rsid w:val="006A12BE"/>
    <w:rsid w:val="006A22D4"/>
    <w:rsid w:val="006A274E"/>
    <w:rsid w:val="006A35B1"/>
    <w:rsid w:val="006A3FA4"/>
    <w:rsid w:val="006A73A7"/>
    <w:rsid w:val="006A7B07"/>
    <w:rsid w:val="006B4008"/>
    <w:rsid w:val="006B4703"/>
    <w:rsid w:val="006B6482"/>
    <w:rsid w:val="006C1FEA"/>
    <w:rsid w:val="006D28DC"/>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70E0"/>
    <w:rsid w:val="007A138B"/>
    <w:rsid w:val="007A7B90"/>
    <w:rsid w:val="007B6841"/>
    <w:rsid w:val="007C57DD"/>
    <w:rsid w:val="007C5F50"/>
    <w:rsid w:val="007D54C3"/>
    <w:rsid w:val="007D7FC4"/>
    <w:rsid w:val="007E21F9"/>
    <w:rsid w:val="007E512F"/>
    <w:rsid w:val="00801394"/>
    <w:rsid w:val="0081386A"/>
    <w:rsid w:val="008204BB"/>
    <w:rsid w:val="00823474"/>
    <w:rsid w:val="00830AF7"/>
    <w:rsid w:val="0085317A"/>
    <w:rsid w:val="00854DD1"/>
    <w:rsid w:val="008576B8"/>
    <w:rsid w:val="00864690"/>
    <w:rsid w:val="0088179D"/>
    <w:rsid w:val="00881967"/>
    <w:rsid w:val="00882D73"/>
    <w:rsid w:val="008A7AF5"/>
    <w:rsid w:val="008C3BD9"/>
    <w:rsid w:val="008D3816"/>
    <w:rsid w:val="008D7C64"/>
    <w:rsid w:val="008E77D6"/>
    <w:rsid w:val="008F1327"/>
    <w:rsid w:val="008F5952"/>
    <w:rsid w:val="00903251"/>
    <w:rsid w:val="0091332F"/>
    <w:rsid w:val="00922106"/>
    <w:rsid w:val="00931346"/>
    <w:rsid w:val="00931653"/>
    <w:rsid w:val="00936BD3"/>
    <w:rsid w:val="009417E0"/>
    <w:rsid w:val="00957AC9"/>
    <w:rsid w:val="009620BA"/>
    <w:rsid w:val="009668C6"/>
    <w:rsid w:val="0097797B"/>
    <w:rsid w:val="00992143"/>
    <w:rsid w:val="009A008A"/>
    <w:rsid w:val="009A115B"/>
    <w:rsid w:val="009B412C"/>
    <w:rsid w:val="009B5030"/>
    <w:rsid w:val="009B6465"/>
    <w:rsid w:val="009B70A9"/>
    <w:rsid w:val="009D198E"/>
    <w:rsid w:val="009D2E4F"/>
    <w:rsid w:val="009E2B9C"/>
    <w:rsid w:val="009E394B"/>
    <w:rsid w:val="009F095F"/>
    <w:rsid w:val="009F716C"/>
    <w:rsid w:val="00A21F6D"/>
    <w:rsid w:val="00A33B04"/>
    <w:rsid w:val="00A45270"/>
    <w:rsid w:val="00A50AFA"/>
    <w:rsid w:val="00A56D82"/>
    <w:rsid w:val="00A61906"/>
    <w:rsid w:val="00A9647F"/>
    <w:rsid w:val="00AA2F5F"/>
    <w:rsid w:val="00AB0E03"/>
    <w:rsid w:val="00AB23BC"/>
    <w:rsid w:val="00AB64AB"/>
    <w:rsid w:val="00AC1650"/>
    <w:rsid w:val="00AC2119"/>
    <w:rsid w:val="00AD0104"/>
    <w:rsid w:val="00AF22E8"/>
    <w:rsid w:val="00AF60C3"/>
    <w:rsid w:val="00AF6DB9"/>
    <w:rsid w:val="00B05D7B"/>
    <w:rsid w:val="00B254F1"/>
    <w:rsid w:val="00B2761E"/>
    <w:rsid w:val="00B32D5A"/>
    <w:rsid w:val="00B442E9"/>
    <w:rsid w:val="00B76290"/>
    <w:rsid w:val="00B77544"/>
    <w:rsid w:val="00BA4692"/>
    <w:rsid w:val="00BD05B6"/>
    <w:rsid w:val="00BF2EBB"/>
    <w:rsid w:val="00C04EFC"/>
    <w:rsid w:val="00C11819"/>
    <w:rsid w:val="00C12700"/>
    <w:rsid w:val="00C13D3A"/>
    <w:rsid w:val="00C1401C"/>
    <w:rsid w:val="00C153A6"/>
    <w:rsid w:val="00C1613A"/>
    <w:rsid w:val="00C16FC3"/>
    <w:rsid w:val="00C23601"/>
    <w:rsid w:val="00C25DD0"/>
    <w:rsid w:val="00C30E6E"/>
    <w:rsid w:val="00C379F0"/>
    <w:rsid w:val="00C533C6"/>
    <w:rsid w:val="00C5671B"/>
    <w:rsid w:val="00C809FE"/>
    <w:rsid w:val="00C80AC8"/>
    <w:rsid w:val="00C86ABA"/>
    <w:rsid w:val="00C87D8A"/>
    <w:rsid w:val="00CA6762"/>
    <w:rsid w:val="00CE1C61"/>
    <w:rsid w:val="00CE487A"/>
    <w:rsid w:val="00CF0570"/>
    <w:rsid w:val="00CF2752"/>
    <w:rsid w:val="00D11EB6"/>
    <w:rsid w:val="00D176FD"/>
    <w:rsid w:val="00D21AF3"/>
    <w:rsid w:val="00D266C9"/>
    <w:rsid w:val="00D27888"/>
    <w:rsid w:val="00D31333"/>
    <w:rsid w:val="00D36B80"/>
    <w:rsid w:val="00D459CC"/>
    <w:rsid w:val="00D46CB9"/>
    <w:rsid w:val="00D57C68"/>
    <w:rsid w:val="00D651A0"/>
    <w:rsid w:val="00D82E2B"/>
    <w:rsid w:val="00DA3863"/>
    <w:rsid w:val="00DA3BC8"/>
    <w:rsid w:val="00DA726D"/>
    <w:rsid w:val="00DC4EB9"/>
    <w:rsid w:val="00DD7712"/>
    <w:rsid w:val="00E03CDF"/>
    <w:rsid w:val="00E1062B"/>
    <w:rsid w:val="00E14EFD"/>
    <w:rsid w:val="00E219BE"/>
    <w:rsid w:val="00E23AB9"/>
    <w:rsid w:val="00E26219"/>
    <w:rsid w:val="00E27222"/>
    <w:rsid w:val="00E46B4F"/>
    <w:rsid w:val="00E46C68"/>
    <w:rsid w:val="00E55408"/>
    <w:rsid w:val="00E72DBA"/>
    <w:rsid w:val="00E76962"/>
    <w:rsid w:val="00E80DD0"/>
    <w:rsid w:val="00E96129"/>
    <w:rsid w:val="00EB5733"/>
    <w:rsid w:val="00EC5E62"/>
    <w:rsid w:val="00EC76B3"/>
    <w:rsid w:val="00ED4B5F"/>
    <w:rsid w:val="00ED4D4E"/>
    <w:rsid w:val="00ED6A31"/>
    <w:rsid w:val="00ED6BED"/>
    <w:rsid w:val="00ED7CF1"/>
    <w:rsid w:val="00EE063B"/>
    <w:rsid w:val="00EE09CF"/>
    <w:rsid w:val="00EE3D52"/>
    <w:rsid w:val="00EF634A"/>
    <w:rsid w:val="00F0069A"/>
    <w:rsid w:val="00F04F72"/>
    <w:rsid w:val="00F22EA7"/>
    <w:rsid w:val="00F321E9"/>
    <w:rsid w:val="00F648A5"/>
    <w:rsid w:val="00F70129"/>
    <w:rsid w:val="00F77A32"/>
    <w:rsid w:val="00F846E5"/>
    <w:rsid w:val="00FA3B54"/>
    <w:rsid w:val="00FA4B81"/>
    <w:rsid w:val="00FB735A"/>
    <w:rsid w:val="00FC3407"/>
    <w:rsid w:val="00FD0E12"/>
    <w:rsid w:val="00FD40D7"/>
    <w:rsid w:val="00FD4752"/>
    <w:rsid w:val="00FF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AB061F"/>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AB061F"/>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frp.ca/index.cfm?fuseaction=page.viewpage&amp;pageid=917" TargetMode="External"/><Relationship Id="rId3" Type="http://schemas.openxmlformats.org/officeDocument/2006/relationships/hyperlink" Target="http://www.curriculumassociates.com/products/detail.aspx?title=BrigReady" TargetMode="External"/><Relationship Id="rId7" Type="http://schemas.openxmlformats.org/officeDocument/2006/relationships/hyperlink" Target="http://www.frp.ca/index.cfm?fuseaction=page.viewpage&amp;pageid=917" TargetMode="External"/><Relationship Id="rId2" Type="http://schemas.openxmlformats.org/officeDocument/2006/relationships/hyperlink" Target="http://www.curriculumassociates.com/products/detail.aspx?title=BrigReady" TargetMode="External"/><Relationship Id="rId1" Type="http://schemas.openxmlformats.org/officeDocument/2006/relationships/hyperlink" Target="http://www.fsca.ca/?page_id=214" TargetMode="External"/><Relationship Id="rId6" Type="http://schemas.openxmlformats.org/officeDocument/2006/relationships/hyperlink" Target="http://frp-evaluation.ca/background-summary.php" TargetMode="External"/><Relationship Id="rId5" Type="http://schemas.openxmlformats.org/officeDocument/2006/relationships/hyperlink" Target="http://frp-evaluation.ca/background-summary.php" TargetMode="External"/><Relationship Id="rId4" Type="http://schemas.openxmlformats.org/officeDocument/2006/relationships/hyperlink" Target="http://www.search-institute.org/developmental-as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8517</Words>
  <Characters>48547</Characters>
  <Application>Microsoft Office Word</Application>
  <DocSecurity>8</DocSecurity>
  <Lines>404</Lines>
  <Paragraphs>113</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56951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(Early Childhood)</dc:title>
  <dc:subject>Common Tool Questions</dc:subject>
  <dc:creator>Grants and Funding</dc:creator>
  <cp:keywords>common, outcomes, indicators, tool, questions, early, childhood, fcss, grants</cp:keywords>
  <dc:description/>
  <cp:lastModifiedBy>kimtur</cp:lastModifiedBy>
  <cp:revision>2</cp:revision>
  <dcterms:created xsi:type="dcterms:W3CDTF">2014-01-24T20:53:00Z</dcterms:created>
  <dcterms:modified xsi:type="dcterms:W3CDTF">2014-01-24T20:53:00Z</dcterms:modified>
  <cp:category>FCSS Grants</cp:category>
</cp:coreProperties>
</file>